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222" w:rsidRDefault="00CC5222" w:rsidP="00B219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</w:t>
      </w:r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stituto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EB405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</w:t>
      </w:r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estauro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R</w:t>
      </w:r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oma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  <w:t xml:space="preserve"> Oggetto: presentazione Istituto Restauro Roma e Corso di Laurea Magistrale a ciclo unico in Conservazione e Restauro dei Beni Culturali (D. </w:t>
      </w:r>
      <w:proofErr w:type="spellStart"/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Lgs</w:t>
      </w:r>
      <w:proofErr w:type="spellEnd"/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 n.42/2004) (</w:t>
      </w:r>
      <w:hyperlink r:id="rId5" w:history="1">
        <w:r w:rsidRPr="009E6522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  <w:lang w:eastAsia="it-IT"/>
          </w:rPr>
          <w:t>www.istitutorestauroroma.it</w:t>
        </w:r>
      </w:hyperlink>
      <w:r w:rsidR="00B21956"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</w:t>
      </w:r>
    </w:p>
    <w:p w:rsidR="00CC5222" w:rsidRDefault="00CC5222" w:rsidP="00B219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CC5222" w:rsidRDefault="00B21956" w:rsidP="00B219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Pr="00B219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it-IT"/>
        </w:rPr>
        <w:t>IRR</w:t>
      </w:r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è un punto di riferimento per la formazione tecnica, scientifica e manageriale nel settore della Conservazione e del Restauro il cui livello di eccellenza è assicurato dall'uso integrato di contenuti didattici innovativi, docenza di altissimo livello, strumentazione tecnica d'avanguardia e formazione sul campo.</w:t>
      </w:r>
    </w:p>
    <w:p w:rsidR="00CC5222" w:rsidRDefault="00B21956" w:rsidP="00B219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IRR - che attinge all'esperienza dell'Istituto Italiano Arte Artigianato e Restauro - ha formato dal 1985 ad oggi oltre 3.000 tecnici (italiani e stranieri) nei corsi di formazione professionale e nei corsi estivi internazionali.</w:t>
      </w:r>
      <w:r w:rsidR="00CC52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+</w:t>
      </w:r>
    </w:p>
    <w:p w:rsidR="00B21956" w:rsidRPr="00B21956" w:rsidRDefault="00B21956" w:rsidP="00B219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L’Istituto offre per l’anno Accademico 2019/2020 il Corso di Laurea Magistrale a ciclo unico in Conservazione e Restauro dei Beni Culturali (D. </w:t>
      </w:r>
      <w:proofErr w:type="spellStart"/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Lgs</w:t>
      </w:r>
      <w:proofErr w:type="spellEnd"/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. n.42/2004) che abilita alla professione di Restauratore dei Beni culturali. Per l’accesso al corso IRR mette a disposizione borse di studio meritocratiche commisurate al voto di diploma per chi si iscrive entro settembre di quest’anno. </w:t>
      </w:r>
      <w:r w:rsidR="00EB405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Gli </w:t>
      </w:r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studenti</w:t>
      </w:r>
      <w:r w:rsidR="00EB405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interessati possono visitare il sito web dell’istituto  e/o chiedere informazioni al docente referente all’orientamento</w:t>
      </w:r>
      <w:r w:rsidRPr="00B2195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EB405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prof.ssa G. </w:t>
      </w:r>
      <w:proofErr w:type="spellStart"/>
      <w:r w:rsidR="00EB405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delli</w:t>
      </w:r>
      <w:proofErr w:type="spellEnd"/>
      <w:r w:rsidR="00EB405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Carri </w:t>
      </w:r>
    </w:p>
    <w:p w:rsidR="00A60861" w:rsidRDefault="00B21956" w:rsidP="00B21956">
      <w:r w:rsidRPr="00B21956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6A8216E2" wp14:editId="1BB4D5CA">
            <wp:extent cx="6350" cy="6350"/>
            <wp:effectExtent l="0" t="0" r="0" b="0"/>
            <wp:docPr id="1" name="endpage" descr="https://webmail.pc.tim.it/cp/imgalice/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page" descr="https://webmail.pc.tim.it/cp/imgalice/s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08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956"/>
    <w:rsid w:val="00A60861"/>
    <w:rsid w:val="00B21956"/>
    <w:rsid w:val="00CC5222"/>
    <w:rsid w:val="00CD224D"/>
    <w:rsid w:val="00EB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1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195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C52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1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195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C52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1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://www.istitutorestaurorom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2</cp:revision>
  <dcterms:created xsi:type="dcterms:W3CDTF">2019-03-25T17:21:00Z</dcterms:created>
  <dcterms:modified xsi:type="dcterms:W3CDTF">2019-03-25T17:21:00Z</dcterms:modified>
</cp:coreProperties>
</file>