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C0E" w:rsidRPr="00C85C21" w:rsidRDefault="00794C6E" w:rsidP="002A55CD">
      <w:pPr>
        <w:jc w:val="center"/>
        <w:rPr>
          <w:b/>
          <w:sz w:val="22"/>
          <w:szCs w:val="22"/>
        </w:rPr>
      </w:pPr>
      <w:r w:rsidRPr="00C85C21">
        <w:rPr>
          <w:b/>
          <w:sz w:val="22"/>
          <w:szCs w:val="22"/>
        </w:rPr>
        <w:t>U</w:t>
      </w:r>
      <w:r w:rsidR="00676A12" w:rsidRPr="00C85C21">
        <w:rPr>
          <w:b/>
          <w:sz w:val="22"/>
          <w:szCs w:val="22"/>
        </w:rPr>
        <w:t>FFICIO DI</w:t>
      </w:r>
      <w:r w:rsidR="005D662B" w:rsidRPr="00C85C21">
        <w:rPr>
          <w:b/>
          <w:sz w:val="22"/>
          <w:szCs w:val="22"/>
        </w:rPr>
        <w:t xml:space="preserve"> </w:t>
      </w:r>
      <w:r w:rsidR="00B13CD7" w:rsidRPr="00C85C21">
        <w:rPr>
          <w:b/>
          <w:sz w:val="22"/>
          <w:szCs w:val="22"/>
        </w:rPr>
        <w:t xml:space="preserve"> </w:t>
      </w:r>
      <w:r w:rsidR="002A55CD" w:rsidRPr="00C85C21">
        <w:rPr>
          <w:b/>
          <w:sz w:val="22"/>
          <w:szCs w:val="22"/>
        </w:rPr>
        <w:t>PRESIDENZA</w:t>
      </w:r>
    </w:p>
    <w:p w:rsidR="008B1907" w:rsidRPr="00C85C21" w:rsidRDefault="002A55CD" w:rsidP="00794C6E">
      <w:pPr>
        <w:jc w:val="center"/>
        <w:rPr>
          <w:b/>
          <w:sz w:val="22"/>
          <w:szCs w:val="22"/>
        </w:rPr>
      </w:pPr>
      <w:r w:rsidRPr="00C85C21">
        <w:rPr>
          <w:b/>
          <w:sz w:val="22"/>
          <w:szCs w:val="22"/>
        </w:rPr>
        <w:t>COMUNICAZIONE</w:t>
      </w:r>
      <w:r w:rsidR="00794C6E" w:rsidRPr="00C85C21">
        <w:rPr>
          <w:b/>
          <w:sz w:val="22"/>
          <w:szCs w:val="22"/>
        </w:rPr>
        <w:t xml:space="preserve"> n</w:t>
      </w:r>
      <w:r w:rsidRPr="00C85C21">
        <w:rPr>
          <w:b/>
          <w:sz w:val="22"/>
          <w:szCs w:val="22"/>
        </w:rPr>
        <w:t>.</w:t>
      </w:r>
      <w:r w:rsidR="005A0A06" w:rsidRPr="00C85C21">
        <w:rPr>
          <w:b/>
          <w:sz w:val="22"/>
          <w:szCs w:val="22"/>
        </w:rPr>
        <w:t>1</w:t>
      </w:r>
      <w:r w:rsidR="00794C6E" w:rsidRPr="00C85C21">
        <w:rPr>
          <w:b/>
          <w:sz w:val="22"/>
          <w:szCs w:val="22"/>
        </w:rPr>
        <w:t xml:space="preserve"> </w:t>
      </w:r>
      <w:r w:rsidR="000A575F" w:rsidRPr="00C85C21">
        <w:rPr>
          <w:b/>
          <w:sz w:val="22"/>
          <w:szCs w:val="22"/>
        </w:rPr>
        <w:t>del</w:t>
      </w:r>
      <w:r w:rsidR="00794C6E" w:rsidRPr="00C85C21">
        <w:rPr>
          <w:b/>
          <w:sz w:val="22"/>
          <w:szCs w:val="22"/>
        </w:rPr>
        <w:t xml:space="preserve"> </w:t>
      </w:r>
      <w:r w:rsidR="009F0061">
        <w:rPr>
          <w:b/>
          <w:sz w:val="22"/>
          <w:szCs w:val="22"/>
        </w:rPr>
        <w:t>9</w:t>
      </w:r>
      <w:r w:rsidR="00794C6E" w:rsidRPr="00C85C21">
        <w:rPr>
          <w:b/>
          <w:sz w:val="22"/>
          <w:szCs w:val="22"/>
        </w:rPr>
        <w:t xml:space="preserve"> OTTOBRE</w:t>
      </w:r>
      <w:r w:rsidR="0059108A" w:rsidRPr="00C85C21">
        <w:rPr>
          <w:b/>
          <w:sz w:val="22"/>
          <w:szCs w:val="22"/>
        </w:rPr>
        <w:t xml:space="preserve"> </w:t>
      </w:r>
      <w:r w:rsidR="00794C6E" w:rsidRPr="00C85C21">
        <w:rPr>
          <w:b/>
          <w:sz w:val="22"/>
          <w:szCs w:val="22"/>
        </w:rPr>
        <w:t xml:space="preserve"> 201</w:t>
      </w:r>
      <w:r w:rsidR="009F0061">
        <w:rPr>
          <w:b/>
          <w:sz w:val="22"/>
          <w:szCs w:val="22"/>
        </w:rPr>
        <w:t>5</w:t>
      </w:r>
      <w:r w:rsidR="00794C6E" w:rsidRPr="00C85C21">
        <w:rPr>
          <w:b/>
          <w:sz w:val="22"/>
          <w:szCs w:val="22"/>
        </w:rPr>
        <w:t xml:space="preserve"> </w:t>
      </w:r>
    </w:p>
    <w:p w:rsidR="008B1907" w:rsidRPr="00794C6E" w:rsidRDefault="008B1907" w:rsidP="008B1907">
      <w:pPr>
        <w:jc w:val="right"/>
        <w:rPr>
          <w:sz w:val="20"/>
          <w:szCs w:val="20"/>
        </w:rPr>
      </w:pPr>
      <w:r w:rsidRPr="00794C6E">
        <w:rPr>
          <w:sz w:val="20"/>
          <w:szCs w:val="20"/>
        </w:rPr>
        <w:t xml:space="preserve">Ai </w:t>
      </w:r>
      <w:r w:rsidR="0038230A" w:rsidRPr="00794C6E">
        <w:rPr>
          <w:sz w:val="20"/>
          <w:szCs w:val="20"/>
        </w:rPr>
        <w:t>Sigg.</w:t>
      </w:r>
      <w:r w:rsidRPr="00794C6E">
        <w:rPr>
          <w:sz w:val="20"/>
          <w:szCs w:val="20"/>
        </w:rPr>
        <w:t xml:space="preserve"> </w:t>
      </w:r>
      <w:r w:rsidR="00794C6E">
        <w:rPr>
          <w:sz w:val="20"/>
          <w:szCs w:val="20"/>
        </w:rPr>
        <w:t>Docenti</w:t>
      </w:r>
    </w:p>
    <w:p w:rsidR="00D2012F" w:rsidRPr="00794C6E" w:rsidRDefault="00D2012F" w:rsidP="008B1907">
      <w:pPr>
        <w:jc w:val="right"/>
        <w:rPr>
          <w:sz w:val="20"/>
          <w:szCs w:val="20"/>
        </w:rPr>
      </w:pPr>
      <w:r w:rsidRPr="00794C6E">
        <w:rPr>
          <w:sz w:val="20"/>
          <w:szCs w:val="20"/>
        </w:rPr>
        <w:t>Al Personale A.T.A.</w:t>
      </w:r>
    </w:p>
    <w:p w:rsidR="00D2012F" w:rsidRPr="00794C6E" w:rsidRDefault="00D2012F" w:rsidP="008B1907">
      <w:pPr>
        <w:jc w:val="right"/>
        <w:rPr>
          <w:sz w:val="20"/>
          <w:szCs w:val="20"/>
        </w:rPr>
      </w:pPr>
      <w:r w:rsidRPr="00794C6E">
        <w:rPr>
          <w:sz w:val="20"/>
          <w:szCs w:val="20"/>
        </w:rPr>
        <w:t>Ai Collaboratori del Dirigente Scolastico</w:t>
      </w:r>
    </w:p>
    <w:p w:rsidR="008B1907" w:rsidRPr="00794C6E" w:rsidRDefault="00D2012F" w:rsidP="008B1907">
      <w:pPr>
        <w:jc w:val="right"/>
        <w:rPr>
          <w:sz w:val="20"/>
          <w:szCs w:val="20"/>
        </w:rPr>
      </w:pPr>
      <w:r w:rsidRPr="00794C6E">
        <w:rPr>
          <w:sz w:val="20"/>
          <w:szCs w:val="20"/>
        </w:rPr>
        <w:t>Al Dirigente SS.GG.AA.</w:t>
      </w:r>
    </w:p>
    <w:p w:rsidR="00D2012F" w:rsidRPr="00794C6E" w:rsidRDefault="00D2012F" w:rsidP="008B1907">
      <w:pPr>
        <w:jc w:val="right"/>
        <w:rPr>
          <w:sz w:val="20"/>
          <w:szCs w:val="20"/>
        </w:rPr>
      </w:pPr>
      <w:r w:rsidRPr="00794C6E">
        <w:rPr>
          <w:sz w:val="20"/>
          <w:szCs w:val="20"/>
        </w:rPr>
        <w:t>Ai Sigg. Genitori</w:t>
      </w:r>
    </w:p>
    <w:p w:rsidR="00D2012F" w:rsidRPr="00794C6E" w:rsidRDefault="00D2012F" w:rsidP="008B1907">
      <w:pPr>
        <w:jc w:val="right"/>
        <w:rPr>
          <w:sz w:val="20"/>
          <w:szCs w:val="20"/>
        </w:rPr>
      </w:pPr>
      <w:r w:rsidRPr="00794C6E">
        <w:rPr>
          <w:sz w:val="20"/>
          <w:szCs w:val="20"/>
        </w:rPr>
        <w:t>Agli Alunni</w:t>
      </w:r>
    </w:p>
    <w:p w:rsidR="00C331FE" w:rsidRPr="007A6416" w:rsidRDefault="00C331FE" w:rsidP="008B1907">
      <w:pPr>
        <w:jc w:val="both"/>
        <w:rPr>
          <w:b/>
          <w:i/>
          <w:sz w:val="18"/>
          <w:szCs w:val="18"/>
          <w:u w:val="single"/>
        </w:rPr>
      </w:pPr>
      <w:r w:rsidRPr="007A6416">
        <w:rPr>
          <w:b/>
          <w:i/>
          <w:sz w:val="18"/>
          <w:szCs w:val="18"/>
          <w:u w:val="single"/>
        </w:rPr>
        <w:t xml:space="preserve">La presente comunicazione è stata affissa, a cura della segreteria didattica, agli Albi dell’Istituto e </w:t>
      </w:r>
      <w:r w:rsidR="00155276">
        <w:rPr>
          <w:b/>
          <w:i/>
          <w:sz w:val="18"/>
          <w:szCs w:val="18"/>
          <w:u w:val="single"/>
        </w:rPr>
        <w:t>sul sito</w:t>
      </w:r>
      <w:r w:rsidRPr="007A6416">
        <w:rPr>
          <w:b/>
          <w:i/>
          <w:sz w:val="18"/>
          <w:szCs w:val="18"/>
          <w:u w:val="single"/>
        </w:rPr>
        <w:t xml:space="preserve"> della scuola </w:t>
      </w:r>
    </w:p>
    <w:p w:rsidR="007A6416" w:rsidRDefault="007A6416" w:rsidP="00C331FE">
      <w:pPr>
        <w:jc w:val="both"/>
        <w:rPr>
          <w:b/>
          <w:sz w:val="20"/>
          <w:szCs w:val="20"/>
        </w:rPr>
      </w:pPr>
    </w:p>
    <w:p w:rsidR="00C331FE" w:rsidRPr="00794C6E" w:rsidRDefault="005D662B" w:rsidP="00C331FE">
      <w:pPr>
        <w:jc w:val="both"/>
        <w:rPr>
          <w:sz w:val="20"/>
          <w:szCs w:val="20"/>
        </w:rPr>
      </w:pPr>
      <w:r w:rsidRPr="00794C6E">
        <w:rPr>
          <w:b/>
          <w:sz w:val="20"/>
          <w:szCs w:val="20"/>
        </w:rPr>
        <w:t>OGGETTO:</w:t>
      </w:r>
      <w:r w:rsidR="00B36E36" w:rsidRPr="00794C6E">
        <w:rPr>
          <w:b/>
          <w:sz w:val="20"/>
          <w:szCs w:val="20"/>
        </w:rPr>
        <w:t xml:space="preserve"> regolamento, assenze, entrate posticipate e uscite anticipate – validità dell’anno scolastico</w:t>
      </w:r>
      <w:r w:rsidR="008B1907" w:rsidRPr="00794C6E">
        <w:rPr>
          <w:sz w:val="20"/>
          <w:szCs w:val="20"/>
        </w:rPr>
        <w:t xml:space="preserve">   </w:t>
      </w:r>
    </w:p>
    <w:p w:rsidR="00B77B7E" w:rsidRPr="00794C6E" w:rsidRDefault="00B77B7E" w:rsidP="00C331FE">
      <w:p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Il Dirigente Scolastico </w:t>
      </w:r>
    </w:p>
    <w:p w:rsidR="00B77B7E" w:rsidRPr="00794C6E" w:rsidRDefault="00B77B7E" w:rsidP="00C331FE">
      <w:p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Visti gli artt. </w:t>
      </w:r>
      <w:r w:rsidR="005B6002">
        <w:rPr>
          <w:sz w:val="20"/>
          <w:szCs w:val="20"/>
        </w:rPr>
        <w:t>4</w:t>
      </w:r>
      <w:r w:rsidRPr="00794C6E">
        <w:rPr>
          <w:sz w:val="20"/>
          <w:szCs w:val="20"/>
        </w:rPr>
        <w:t xml:space="preserve"> e 14 del D.P.R. 122/2009;</w:t>
      </w:r>
    </w:p>
    <w:p w:rsidR="00B77B7E" w:rsidRPr="00794C6E" w:rsidRDefault="00B77B7E" w:rsidP="00C331FE">
      <w:p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Vista </w:t>
      </w:r>
      <w:smartTag w:uri="urn:schemas-microsoft-com:office:smarttags" w:element="PersonName">
        <w:smartTagPr>
          <w:attr w:name="ProductID" w:val="la C.M."/>
        </w:smartTagPr>
        <w:r w:rsidRPr="00794C6E">
          <w:rPr>
            <w:sz w:val="20"/>
            <w:szCs w:val="20"/>
          </w:rPr>
          <w:t>la C.M.</w:t>
        </w:r>
      </w:smartTag>
      <w:r w:rsidRPr="00794C6E">
        <w:rPr>
          <w:sz w:val="20"/>
          <w:szCs w:val="20"/>
        </w:rPr>
        <w:t xml:space="preserve"> n. 20/2011 che ha precisato che la base di riferimento per la determinazione del limite minimo di presenza è il monte ore di lezioni, che consiste – come previsto dall’art.4, comma 7, del D.P.R. n. 122/2009 – nell’orario complessivo di tutte le discipline e non nella quota oraria annuale di ciascuna disciplina;</w:t>
      </w:r>
    </w:p>
    <w:p w:rsidR="00D11A97" w:rsidRDefault="00D11A97" w:rsidP="00D11A97">
      <w:pPr>
        <w:rPr>
          <w:b/>
          <w:sz w:val="20"/>
          <w:szCs w:val="20"/>
        </w:rPr>
      </w:pPr>
      <w:r>
        <w:rPr>
          <w:b/>
          <w:sz w:val="20"/>
          <w:szCs w:val="20"/>
        </w:rPr>
        <w:t>Conferma il regolamento in oggetto deliberato nell’anno scolastico 2014/15  e</w:t>
      </w:r>
    </w:p>
    <w:p w:rsidR="005D662B" w:rsidRPr="00794C6E" w:rsidRDefault="00777CE1" w:rsidP="00777CE1">
      <w:pPr>
        <w:jc w:val="center"/>
        <w:rPr>
          <w:b/>
          <w:sz w:val="20"/>
          <w:szCs w:val="20"/>
        </w:rPr>
      </w:pPr>
      <w:r w:rsidRPr="00794C6E">
        <w:rPr>
          <w:b/>
          <w:sz w:val="20"/>
          <w:szCs w:val="20"/>
        </w:rPr>
        <w:t>COMUNICA</w:t>
      </w:r>
    </w:p>
    <w:p w:rsidR="005D662B" w:rsidRPr="00794C6E" w:rsidRDefault="00B14B6D" w:rsidP="008B1907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per procedere alla valutazione finale di ciascuno studente è richiesta la frequenza di almeno </w:t>
      </w:r>
      <w:r w:rsidRPr="00794C6E">
        <w:rPr>
          <w:b/>
          <w:sz w:val="20"/>
          <w:szCs w:val="20"/>
        </w:rPr>
        <w:t>tre quarti dell’orario annuale personalizzato</w:t>
      </w:r>
      <w:r w:rsidRPr="00794C6E">
        <w:rPr>
          <w:sz w:val="20"/>
          <w:szCs w:val="20"/>
        </w:rPr>
        <w:t>, che nel caso dei diversi indirizzi del Liceo Statale “Lanza-Perugini”, corrispondono al seguente monte ore: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38"/>
        <w:gridCol w:w="1276"/>
        <w:gridCol w:w="1701"/>
        <w:gridCol w:w="1727"/>
      </w:tblGrid>
      <w:tr w:rsidR="00FA3C6E" w:rsidRPr="00F45D7F">
        <w:trPr>
          <w:trHeight w:val="248"/>
          <w:jc w:val="center"/>
        </w:trPr>
        <w:tc>
          <w:tcPr>
            <w:tcW w:w="8842" w:type="dxa"/>
            <w:gridSpan w:val="4"/>
            <w:shd w:val="clear" w:color="auto" w:fill="auto"/>
          </w:tcPr>
          <w:p w:rsidR="00FA3C6E" w:rsidRPr="00F45D7F" w:rsidRDefault="00FA3C6E" w:rsidP="00F45D7F">
            <w:pPr>
              <w:jc w:val="center"/>
              <w:rPr>
                <w:b/>
                <w:sz w:val="20"/>
                <w:szCs w:val="20"/>
              </w:rPr>
            </w:pPr>
            <w:r w:rsidRPr="00F45D7F">
              <w:rPr>
                <w:b/>
                <w:sz w:val="20"/>
                <w:szCs w:val="20"/>
              </w:rPr>
              <w:t>Validità anno scolastico – Calcolo ore di frequenza</w:t>
            </w:r>
          </w:p>
        </w:tc>
      </w:tr>
      <w:tr w:rsidR="00FA3C6E" w:rsidRPr="00F45D7F">
        <w:trPr>
          <w:trHeight w:val="248"/>
          <w:jc w:val="center"/>
        </w:trPr>
        <w:tc>
          <w:tcPr>
            <w:tcW w:w="4138" w:type="dxa"/>
            <w:shd w:val="clear" w:color="auto" w:fill="auto"/>
          </w:tcPr>
          <w:p w:rsidR="00FA3C6E" w:rsidRPr="00F45D7F" w:rsidRDefault="00FA3C6E" w:rsidP="00FA3C6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A3C6E" w:rsidRPr="00F45D7F" w:rsidRDefault="00FA3C6E" w:rsidP="00F45D7F">
            <w:pPr>
              <w:jc w:val="center"/>
              <w:rPr>
                <w:b/>
                <w:sz w:val="20"/>
                <w:szCs w:val="20"/>
              </w:rPr>
            </w:pPr>
            <w:r w:rsidRPr="00F45D7F">
              <w:rPr>
                <w:b/>
                <w:sz w:val="20"/>
                <w:szCs w:val="20"/>
              </w:rPr>
              <w:t>Monte ore annuale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C6E" w:rsidRPr="00F45D7F" w:rsidRDefault="005A0A06" w:rsidP="00F45D7F">
            <w:pPr>
              <w:jc w:val="center"/>
              <w:rPr>
                <w:b/>
                <w:sz w:val="20"/>
                <w:szCs w:val="20"/>
              </w:rPr>
            </w:pPr>
            <w:r w:rsidRPr="00F45D7F">
              <w:rPr>
                <w:b/>
                <w:sz w:val="20"/>
                <w:szCs w:val="20"/>
              </w:rPr>
              <w:t>Limite minimo delle ore di presenza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A3C6E" w:rsidRPr="00F45D7F" w:rsidRDefault="00FA3C6E" w:rsidP="00F45D7F">
            <w:pPr>
              <w:jc w:val="center"/>
              <w:rPr>
                <w:b/>
                <w:sz w:val="20"/>
                <w:szCs w:val="20"/>
              </w:rPr>
            </w:pPr>
            <w:r w:rsidRPr="00F45D7F">
              <w:rPr>
                <w:b/>
                <w:sz w:val="20"/>
                <w:szCs w:val="20"/>
              </w:rPr>
              <w:t>Limite massimo di ore di assenze consentite</w:t>
            </w:r>
          </w:p>
        </w:tc>
      </w:tr>
      <w:tr w:rsidR="00794C6E" w:rsidRPr="00F45D7F">
        <w:trPr>
          <w:trHeight w:val="248"/>
          <w:jc w:val="center"/>
        </w:trPr>
        <w:tc>
          <w:tcPr>
            <w:tcW w:w="4138" w:type="dxa"/>
            <w:shd w:val="clear" w:color="auto" w:fill="auto"/>
          </w:tcPr>
          <w:p w:rsidR="00FA3C6E" w:rsidRPr="00F45D7F" w:rsidRDefault="00FA3C6E" w:rsidP="008B1907">
            <w:pPr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I e II classi (IV e V ginnasio) indirizzo Classico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891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668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223</w:t>
            </w:r>
          </w:p>
        </w:tc>
      </w:tr>
      <w:tr w:rsidR="00794C6E" w:rsidRPr="00F45D7F">
        <w:trPr>
          <w:trHeight w:val="248"/>
          <w:jc w:val="center"/>
        </w:trPr>
        <w:tc>
          <w:tcPr>
            <w:tcW w:w="4138" w:type="dxa"/>
            <w:shd w:val="clear" w:color="auto" w:fill="auto"/>
          </w:tcPr>
          <w:p w:rsidR="00FA3C6E" w:rsidRPr="00F45D7F" w:rsidRDefault="00FA3C6E" w:rsidP="008B1907">
            <w:pPr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III – IV e V ( I – II e III Liceo) classi indirizzo Classico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1023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767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256</w:t>
            </w:r>
          </w:p>
        </w:tc>
      </w:tr>
      <w:tr w:rsidR="00794C6E" w:rsidRPr="00F45D7F">
        <w:trPr>
          <w:trHeight w:val="248"/>
          <w:jc w:val="center"/>
        </w:trPr>
        <w:tc>
          <w:tcPr>
            <w:tcW w:w="4138" w:type="dxa"/>
            <w:shd w:val="clear" w:color="auto" w:fill="auto"/>
          </w:tcPr>
          <w:p w:rsidR="00FA3C6E" w:rsidRPr="00F45D7F" w:rsidRDefault="00FA3C6E" w:rsidP="008B1907">
            <w:pPr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I e II classi indirizzo Artistico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3C6E" w:rsidRPr="00F45D7F" w:rsidRDefault="0005267D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1122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C6E" w:rsidRPr="00F45D7F" w:rsidRDefault="0005267D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841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A3C6E" w:rsidRPr="00F45D7F" w:rsidRDefault="0005267D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281</w:t>
            </w:r>
          </w:p>
        </w:tc>
      </w:tr>
      <w:tr w:rsidR="00794C6E" w:rsidRPr="00F45D7F">
        <w:trPr>
          <w:trHeight w:val="261"/>
          <w:jc w:val="center"/>
        </w:trPr>
        <w:tc>
          <w:tcPr>
            <w:tcW w:w="4138" w:type="dxa"/>
            <w:shd w:val="clear" w:color="auto" w:fill="auto"/>
          </w:tcPr>
          <w:p w:rsidR="00FA3C6E" w:rsidRPr="00F45D7F" w:rsidRDefault="00FA3C6E" w:rsidP="008B1907">
            <w:pPr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 xml:space="preserve">III – IV </w:t>
            </w:r>
            <w:r w:rsidR="00BD66A1" w:rsidRPr="00F45D7F">
              <w:rPr>
                <w:sz w:val="20"/>
                <w:szCs w:val="20"/>
              </w:rPr>
              <w:t>e V classi indirizzo A</w:t>
            </w:r>
            <w:r w:rsidRPr="00F45D7F">
              <w:rPr>
                <w:sz w:val="20"/>
                <w:szCs w:val="20"/>
              </w:rPr>
              <w:t>rtistico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1155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866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289</w:t>
            </w:r>
          </w:p>
        </w:tc>
      </w:tr>
      <w:tr w:rsidR="00794C6E" w:rsidRPr="00F45D7F">
        <w:trPr>
          <w:trHeight w:val="248"/>
          <w:jc w:val="center"/>
        </w:trPr>
        <w:tc>
          <w:tcPr>
            <w:tcW w:w="4138" w:type="dxa"/>
            <w:shd w:val="clear" w:color="auto" w:fill="auto"/>
          </w:tcPr>
          <w:p w:rsidR="00FA3C6E" w:rsidRPr="00F45D7F" w:rsidRDefault="00FA3C6E" w:rsidP="001E7DBF">
            <w:pPr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 xml:space="preserve">I e II classi (IV e V ginnasio) indirizzo </w:t>
            </w:r>
            <w:r w:rsidR="001E7DBF" w:rsidRPr="00F45D7F">
              <w:rPr>
                <w:sz w:val="20"/>
                <w:szCs w:val="20"/>
              </w:rPr>
              <w:t>Scientifico (Bovino)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891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668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223</w:t>
            </w:r>
          </w:p>
        </w:tc>
      </w:tr>
      <w:tr w:rsidR="00794C6E" w:rsidRPr="00F45D7F">
        <w:trPr>
          <w:trHeight w:val="248"/>
          <w:jc w:val="center"/>
        </w:trPr>
        <w:tc>
          <w:tcPr>
            <w:tcW w:w="4138" w:type="dxa"/>
            <w:shd w:val="clear" w:color="auto" w:fill="auto"/>
          </w:tcPr>
          <w:p w:rsidR="00FA3C6E" w:rsidRPr="00F45D7F" w:rsidRDefault="00FA3C6E" w:rsidP="001E7DBF">
            <w:pPr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 xml:space="preserve">III – IV e V ( I – II e III Liceo) classi indirizzo </w:t>
            </w:r>
            <w:r w:rsidR="001E7DBF" w:rsidRPr="00F45D7F">
              <w:rPr>
                <w:sz w:val="20"/>
                <w:szCs w:val="20"/>
              </w:rPr>
              <w:t>Scientifico (Bovino)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990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742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A3C6E" w:rsidRPr="00F45D7F" w:rsidRDefault="001E7DBF" w:rsidP="00F45D7F">
            <w:pPr>
              <w:jc w:val="center"/>
              <w:rPr>
                <w:sz w:val="20"/>
                <w:szCs w:val="20"/>
              </w:rPr>
            </w:pPr>
            <w:r w:rsidRPr="00F45D7F">
              <w:rPr>
                <w:sz w:val="20"/>
                <w:szCs w:val="20"/>
              </w:rPr>
              <w:t>248</w:t>
            </w:r>
          </w:p>
        </w:tc>
      </w:tr>
    </w:tbl>
    <w:p w:rsidR="00437221" w:rsidRPr="00794C6E" w:rsidRDefault="00437221" w:rsidP="008B1907">
      <w:pPr>
        <w:rPr>
          <w:b/>
          <w:sz w:val="20"/>
          <w:szCs w:val="20"/>
        </w:rPr>
      </w:pPr>
      <w:r w:rsidRPr="00794C6E">
        <w:rPr>
          <w:b/>
          <w:sz w:val="20"/>
          <w:szCs w:val="20"/>
        </w:rPr>
        <w:t>Deroghe consentite</w:t>
      </w:r>
    </w:p>
    <w:p w:rsidR="00437221" w:rsidRPr="00794C6E" w:rsidRDefault="00437221" w:rsidP="00437221">
      <w:pPr>
        <w:numPr>
          <w:ilvl w:val="0"/>
          <w:numId w:val="2"/>
        </w:numPr>
        <w:rPr>
          <w:sz w:val="20"/>
          <w:szCs w:val="20"/>
        </w:rPr>
      </w:pPr>
      <w:r w:rsidRPr="00794C6E">
        <w:rPr>
          <w:sz w:val="20"/>
          <w:szCs w:val="20"/>
        </w:rPr>
        <w:t xml:space="preserve">che </w:t>
      </w:r>
      <w:smartTag w:uri="urn:schemas-microsoft-com:office:smarttags" w:element="PersonName">
        <w:smartTagPr>
          <w:attr w:name="ProductID" w:val="la C.M."/>
        </w:smartTagPr>
        <w:r w:rsidRPr="00794C6E">
          <w:rPr>
            <w:sz w:val="20"/>
            <w:szCs w:val="20"/>
          </w:rPr>
          <w:t>la C.M.</w:t>
        </w:r>
      </w:smartTag>
      <w:r w:rsidRPr="00794C6E">
        <w:rPr>
          <w:sz w:val="20"/>
          <w:szCs w:val="20"/>
        </w:rPr>
        <w:t xml:space="preserve"> n.20 del 04/03/2011 ha previsto, a titolo indicativo e nel rispetto dell’autonomia scolastica, fra le casistiche apprezzabili ai fini delle deroghe, le assenze dovute a:</w:t>
      </w:r>
    </w:p>
    <w:p w:rsidR="00437221" w:rsidRPr="00794C6E" w:rsidRDefault="00437221" w:rsidP="00437221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Gravi motivi di salute adeguatamente documentati;</w:t>
      </w:r>
    </w:p>
    <w:p w:rsidR="00437221" w:rsidRPr="00794C6E" w:rsidRDefault="00437221" w:rsidP="00437221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Terapie e/o cure programmate;</w:t>
      </w:r>
    </w:p>
    <w:p w:rsidR="00437221" w:rsidRPr="00794C6E" w:rsidRDefault="00437221" w:rsidP="00437221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Donazioni di sangue;</w:t>
      </w:r>
    </w:p>
    <w:p w:rsidR="00437221" w:rsidRPr="00794C6E" w:rsidRDefault="00437221" w:rsidP="00437221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Partecipazioni ad attività sportive e agonistiche organizzate da federazioni riconosciute dal C.O.N.I.;</w:t>
      </w:r>
    </w:p>
    <w:p w:rsidR="00437221" w:rsidRPr="00794C6E" w:rsidRDefault="00437221" w:rsidP="008062CF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Adesioni a confessioni religiose per le quali esistono specifiche intese che si considerano il sabato come giorno di riposo.</w:t>
      </w:r>
    </w:p>
    <w:p w:rsidR="00D33CE4" w:rsidRPr="00794C6E" w:rsidRDefault="00F43C29" w:rsidP="00D33CE4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Partecipazione a concorsi ed esami;</w:t>
      </w:r>
    </w:p>
    <w:p w:rsidR="00F43C29" w:rsidRPr="00794C6E" w:rsidRDefault="00F43C29" w:rsidP="00D33CE4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Partecipazione ad attività culturali ed artistiche rientranti in manifestazioni organizzate da enti o istituzioni;</w:t>
      </w:r>
    </w:p>
    <w:p w:rsidR="005D662B" w:rsidRPr="00794C6E" w:rsidRDefault="00F43C29" w:rsidP="00F43C29">
      <w:pPr>
        <w:numPr>
          <w:ilvl w:val="0"/>
          <w:numId w:val="3"/>
        </w:numPr>
        <w:rPr>
          <w:sz w:val="20"/>
          <w:szCs w:val="20"/>
        </w:rPr>
      </w:pPr>
      <w:r w:rsidRPr="00794C6E">
        <w:rPr>
          <w:sz w:val="20"/>
          <w:szCs w:val="20"/>
        </w:rPr>
        <w:t>Partecipazione a progetti nazionali ed internazionali di mobilità studentesca.</w:t>
      </w:r>
    </w:p>
    <w:p w:rsidR="000A3877" w:rsidRPr="00794C6E" w:rsidRDefault="00F43C29" w:rsidP="00794C6E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la citata C.M. </w:t>
      </w:r>
      <w:r w:rsidR="000A3877" w:rsidRPr="00794C6E">
        <w:rPr>
          <w:sz w:val="20"/>
          <w:szCs w:val="20"/>
        </w:rPr>
        <w:t>n. 20 del 04/03/</w:t>
      </w:r>
      <w:r w:rsidRPr="00794C6E">
        <w:rPr>
          <w:sz w:val="20"/>
          <w:szCs w:val="20"/>
        </w:rPr>
        <w:t>2011 precisa che tali assenze e tali deroghe consentono l’ammissione dell’alunno alla valutazione finale ovvero cancellano la sua automatica esclusione dagli scrutini f</w:t>
      </w:r>
      <w:r w:rsidR="00874F8A" w:rsidRPr="00794C6E">
        <w:rPr>
          <w:sz w:val="20"/>
          <w:szCs w:val="20"/>
        </w:rPr>
        <w:t xml:space="preserve">inali, sempre che il Consiglio </w:t>
      </w:r>
      <w:r w:rsidR="00874F8A" w:rsidRPr="00794C6E">
        <w:rPr>
          <w:sz w:val="20"/>
          <w:szCs w:val="20"/>
        </w:rPr>
        <w:lastRenderedPageBreak/>
        <w:t>di classe, nella sua sovranità, no</w:t>
      </w:r>
      <w:r w:rsidR="000A3877" w:rsidRPr="00794C6E">
        <w:rPr>
          <w:sz w:val="20"/>
          <w:szCs w:val="20"/>
        </w:rPr>
        <w:t>n</w:t>
      </w:r>
      <w:r w:rsidR="00874F8A" w:rsidRPr="00794C6E">
        <w:rPr>
          <w:sz w:val="20"/>
          <w:szCs w:val="20"/>
        </w:rPr>
        <w:t xml:space="preserve"> ritenga che </w:t>
      </w:r>
      <w:r w:rsidR="00874F8A" w:rsidRPr="00794C6E">
        <w:rPr>
          <w:b/>
          <w:i/>
          <w:sz w:val="20"/>
          <w:szCs w:val="20"/>
          <w:u w:val="single"/>
        </w:rPr>
        <w:t>tali assenze pregiudichino comunque la possibilità di procedere alla valutazione degli alunni interessati</w:t>
      </w:r>
      <w:r w:rsidR="00874F8A" w:rsidRPr="00794C6E">
        <w:rPr>
          <w:sz w:val="20"/>
          <w:szCs w:val="20"/>
        </w:rPr>
        <w:t>.</w:t>
      </w:r>
    </w:p>
    <w:p w:rsidR="00874F8A" w:rsidRPr="00794C6E" w:rsidRDefault="00874F8A" w:rsidP="000A3877">
      <w:pPr>
        <w:jc w:val="both"/>
        <w:rPr>
          <w:b/>
          <w:sz w:val="20"/>
          <w:szCs w:val="20"/>
        </w:rPr>
      </w:pPr>
      <w:r w:rsidRPr="00794C6E">
        <w:rPr>
          <w:b/>
          <w:sz w:val="20"/>
          <w:szCs w:val="20"/>
        </w:rPr>
        <w:t>Regolamento assenze, ingressi posticipati e uscite anticipate</w:t>
      </w:r>
    </w:p>
    <w:p w:rsidR="000A3877" w:rsidRPr="00794C6E" w:rsidRDefault="000A3877" w:rsidP="000A3877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la scuola è fornita, da molti anni, di </w:t>
      </w:r>
      <w:r w:rsidRPr="00794C6E">
        <w:rPr>
          <w:b/>
          <w:i/>
          <w:sz w:val="20"/>
          <w:szCs w:val="20"/>
          <w:u w:val="single"/>
        </w:rPr>
        <w:t>un servizio di notifica in automatico delle assenze degli alunni, attraverso l’invio di un SMS</w:t>
      </w:r>
      <w:r w:rsidRPr="00794C6E">
        <w:rPr>
          <w:sz w:val="20"/>
          <w:szCs w:val="20"/>
        </w:rPr>
        <w:t xml:space="preserve"> al numero di cellulare </w:t>
      </w:r>
      <w:r w:rsidR="0005267D" w:rsidRPr="00794C6E">
        <w:rPr>
          <w:sz w:val="20"/>
          <w:szCs w:val="20"/>
        </w:rPr>
        <w:t xml:space="preserve">che le famigli hanno lasciato alla scuola per tale finalità. La scuola ritiene che tale servizio consenta alle famiglie di avere un quadro tempestivo, chiaro e inequivoco, delle assenza maturate dal proprio figlio. Per tale ragione, a partire dal corrente a.s. </w:t>
      </w:r>
      <w:r w:rsidR="0005267D" w:rsidRPr="00794C6E">
        <w:rPr>
          <w:b/>
          <w:i/>
          <w:sz w:val="20"/>
          <w:szCs w:val="20"/>
          <w:u w:val="single"/>
        </w:rPr>
        <w:t>saranno eliminate le giustifiche cartacee</w:t>
      </w:r>
      <w:r w:rsidR="0005267D" w:rsidRPr="00794C6E">
        <w:rPr>
          <w:sz w:val="20"/>
          <w:szCs w:val="20"/>
        </w:rPr>
        <w:t xml:space="preserve"> </w:t>
      </w:r>
      <w:r w:rsidR="007B142F" w:rsidRPr="00794C6E">
        <w:rPr>
          <w:sz w:val="20"/>
          <w:szCs w:val="20"/>
        </w:rPr>
        <w:t>che sottraggono molto tempo alle lezioni della mattina e sono causa di grande impegno per tenere il conto delle giustificazioni</w:t>
      </w:r>
      <w:r w:rsidR="008032E6" w:rsidRPr="00794C6E">
        <w:rPr>
          <w:sz w:val="20"/>
          <w:szCs w:val="20"/>
        </w:rPr>
        <w:t xml:space="preserve"> effettuate o meno dagli alunni.</w:t>
      </w:r>
    </w:p>
    <w:p w:rsidR="000A3877" w:rsidRPr="00794C6E" w:rsidRDefault="000A3877" w:rsidP="000A3877">
      <w:pPr>
        <w:jc w:val="both"/>
        <w:rPr>
          <w:b/>
          <w:sz w:val="20"/>
          <w:szCs w:val="20"/>
        </w:rPr>
      </w:pPr>
      <w:r w:rsidRPr="00794C6E">
        <w:rPr>
          <w:b/>
          <w:sz w:val="20"/>
          <w:szCs w:val="20"/>
        </w:rPr>
        <w:t>Entrate posticipate e uscite anticipate</w:t>
      </w:r>
    </w:p>
    <w:p w:rsidR="00874F8A" w:rsidRPr="00794C6E" w:rsidRDefault="00874F8A" w:rsidP="000A3877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</w:t>
      </w:r>
      <w:r w:rsidRPr="00794C6E">
        <w:rPr>
          <w:b/>
          <w:sz w:val="20"/>
          <w:szCs w:val="20"/>
        </w:rPr>
        <w:t>le entrate posticipate, come le uscite anticipate</w:t>
      </w:r>
      <w:r w:rsidRPr="00794C6E">
        <w:rPr>
          <w:sz w:val="20"/>
          <w:szCs w:val="20"/>
        </w:rPr>
        <w:t>, vanno adeguatamente giustificate, in quanto non sono comunicate dalla scuola attraverso il servizio SMS, come nel caso delle assenze dell’intera giornata;</w:t>
      </w:r>
    </w:p>
    <w:p w:rsidR="00874F8A" w:rsidRPr="00794C6E" w:rsidRDefault="006C4D84" w:rsidP="000A3877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</w:t>
      </w:r>
      <w:r w:rsidRPr="00794C6E">
        <w:rPr>
          <w:b/>
          <w:sz w:val="20"/>
          <w:szCs w:val="20"/>
        </w:rPr>
        <w:t>le entrate posticipate</w:t>
      </w:r>
      <w:r w:rsidRPr="00794C6E">
        <w:rPr>
          <w:sz w:val="20"/>
          <w:szCs w:val="20"/>
        </w:rPr>
        <w:t xml:space="preserve"> sono consentite solo per la seconda ora e solo in casi eccezionali e debitamente motivati dalla famiglia per la terza ora. Che l’entrata posticipata deve essere giustificata immediatamente sul libretto delle giustifiche e qualora l’alunno non sia in grado di produrre la giustificazione, potrà entrare ugualmente a scuola, ma sarà tenuto a giustificare l’assenza nei due giorni successivi. Nel caso ciò non dovesse avvenire, </w:t>
      </w:r>
      <w:r w:rsidRPr="00794C6E">
        <w:rPr>
          <w:b/>
          <w:sz w:val="20"/>
          <w:szCs w:val="20"/>
        </w:rPr>
        <w:t>il docente della prima ora del terzo giorno è obbligato a somministrare una nota disciplinare all’alunno</w:t>
      </w:r>
      <w:r w:rsidRPr="00794C6E">
        <w:rPr>
          <w:sz w:val="20"/>
          <w:szCs w:val="20"/>
        </w:rPr>
        <w:t>;</w:t>
      </w:r>
    </w:p>
    <w:p w:rsidR="006C4D84" w:rsidRPr="00794C6E" w:rsidRDefault="00626522" w:rsidP="000A3877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le </w:t>
      </w:r>
      <w:r w:rsidRPr="00794C6E">
        <w:rPr>
          <w:b/>
          <w:sz w:val="20"/>
          <w:szCs w:val="20"/>
        </w:rPr>
        <w:t>uscite anticipate</w:t>
      </w:r>
      <w:r w:rsidRPr="00794C6E">
        <w:rPr>
          <w:sz w:val="20"/>
          <w:szCs w:val="20"/>
        </w:rPr>
        <w:t xml:space="preserve"> sono consentite solo per la </w:t>
      </w:r>
      <w:r w:rsidR="00FE4D60" w:rsidRPr="00794C6E">
        <w:rPr>
          <w:sz w:val="20"/>
          <w:szCs w:val="20"/>
        </w:rPr>
        <w:t>penultima ora e solo in casi eccezionali e debitamente motivati dalla famiglia, per la terzultima ora. L’uscita anticipata viene richiesta dall’alunno al docente della prima ora, salvo casi di improvvisi malori o di gravi motivi di famiglia, da giustificare in modo adeguato, che provvederà a consentirla o meno, annotando tale autorizzazione sul registro di classe. L’alunno, al momento dell’uscita, porterà il registro ai Collaboratori scolastici presenti al front office, che apporranno la firma di uno di loro accanto a quella del docente e riporteranno il registro in classe. Le uscite anticipate devono essere giustificate dalla famiglia e per la loro giustif</w:t>
      </w:r>
      <w:r w:rsidR="00794C6E" w:rsidRPr="00794C6E">
        <w:rPr>
          <w:sz w:val="20"/>
          <w:szCs w:val="20"/>
        </w:rPr>
        <w:t>ica vale quanto detto per entrat</w:t>
      </w:r>
      <w:r w:rsidR="00FE4D60" w:rsidRPr="00794C6E">
        <w:rPr>
          <w:sz w:val="20"/>
          <w:szCs w:val="20"/>
        </w:rPr>
        <w:t xml:space="preserve">e anticipate ovvero che se l’alunno non porta l’autorizzazione nei due giorni successivi a quelli nei quali ha goduto del permesso, il docente della prima del terzo giorno successivo, è obbligato </w:t>
      </w:r>
      <w:r w:rsidR="00F0731B" w:rsidRPr="00794C6E">
        <w:rPr>
          <w:sz w:val="20"/>
          <w:szCs w:val="20"/>
        </w:rPr>
        <w:t xml:space="preserve">a somministrare una nota disciplinare all’alunno; </w:t>
      </w:r>
    </w:p>
    <w:p w:rsidR="00880F11" w:rsidRPr="00794C6E" w:rsidRDefault="00F0731B" w:rsidP="00626522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</w:t>
      </w:r>
      <w:r w:rsidR="0039415C" w:rsidRPr="00794C6E">
        <w:rPr>
          <w:b/>
          <w:sz w:val="20"/>
          <w:szCs w:val="20"/>
        </w:rPr>
        <w:t>gli alunni minorenni</w:t>
      </w:r>
      <w:r w:rsidR="0039415C" w:rsidRPr="00794C6E">
        <w:rPr>
          <w:sz w:val="20"/>
          <w:szCs w:val="20"/>
        </w:rPr>
        <w:t xml:space="preserve"> </w:t>
      </w:r>
      <w:r w:rsidR="00880F11" w:rsidRPr="00794C6E">
        <w:rPr>
          <w:sz w:val="20"/>
          <w:szCs w:val="20"/>
        </w:rPr>
        <w:t>possono uscire esclusivamente se prelevati dai Sigg. Genitori. I Sigg. Genitori potranno comunicare alla scuola, con formale delega scritta, l’autorizzazione a far prelevare il proprio figlio da altre due persone, rilasciando copia della carta d’identità della persona delegata;</w:t>
      </w:r>
    </w:p>
    <w:p w:rsidR="00B51290" w:rsidRDefault="00B51290" w:rsidP="00B51290">
      <w:pPr>
        <w:numPr>
          <w:ilvl w:val="0"/>
          <w:numId w:val="2"/>
        </w:num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che </w:t>
      </w:r>
      <w:r w:rsidRPr="00794C6E">
        <w:rPr>
          <w:b/>
          <w:sz w:val="20"/>
          <w:szCs w:val="20"/>
        </w:rPr>
        <w:t>gli alunni maggiorenni</w:t>
      </w:r>
      <w:r w:rsidRPr="00794C6E">
        <w:rPr>
          <w:sz w:val="20"/>
          <w:szCs w:val="20"/>
        </w:rPr>
        <w:t xml:space="preserve"> potranno giustificarsi da soli, fermo restando che i loro Genitori riceveranno comunque l’SMS relativo alle assenze dell’intera giornata e l’informativa prevista dalla scuola, così come specificato nella presente Comunicazione.</w:t>
      </w:r>
    </w:p>
    <w:p w:rsidR="00D11A97" w:rsidRDefault="00D11A97" w:rsidP="00B51290">
      <w:pPr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Per le classi che svolgono momentaneamente lezione di pomeriggio non è previsto invio di sms in caso di assenza.</w:t>
      </w:r>
    </w:p>
    <w:p w:rsidR="00D11A97" w:rsidRPr="00794C6E" w:rsidRDefault="00D11A97" w:rsidP="00D11A97">
      <w:pPr>
        <w:ind w:left="360"/>
        <w:jc w:val="both"/>
        <w:rPr>
          <w:sz w:val="20"/>
          <w:szCs w:val="20"/>
        </w:rPr>
      </w:pPr>
    </w:p>
    <w:p w:rsidR="00DB31D6" w:rsidRPr="00794C6E" w:rsidRDefault="00B51290" w:rsidP="00B51290">
      <w:pPr>
        <w:jc w:val="both"/>
        <w:rPr>
          <w:b/>
          <w:i/>
          <w:sz w:val="20"/>
          <w:szCs w:val="20"/>
          <w:u w:val="single"/>
        </w:rPr>
      </w:pPr>
      <w:r w:rsidRPr="00794C6E">
        <w:rPr>
          <w:b/>
          <w:sz w:val="20"/>
          <w:szCs w:val="20"/>
        </w:rPr>
        <w:t>SITO SCOLASTICO</w:t>
      </w:r>
      <w:r w:rsidRPr="00794C6E">
        <w:rPr>
          <w:sz w:val="20"/>
          <w:szCs w:val="20"/>
        </w:rPr>
        <w:t xml:space="preserve"> Il Dirigente Scolastico comunica che la scuola, al fine di fornire ai Sigg. Genitori una completa e tempestiva conoscenza di ogni elemento essenziale della vita scolastica dei propri figli, è dotata di un Portale con area riservata per ogni singolo alunno al quale i Sigg. Genitori possono accedere </w:t>
      </w:r>
      <w:r w:rsidR="00AD799D" w:rsidRPr="00794C6E">
        <w:rPr>
          <w:sz w:val="20"/>
          <w:szCs w:val="20"/>
        </w:rPr>
        <w:t xml:space="preserve">attraverso le credenziali di cui vengono dotati all’inizio del primo anno di frequenza della scuola. Nell’area riservata i Sigg. Docenti inseriscono, ogni settimana, le assenze, i voti, gli eventuali provvedimenti disciplinari somministrati e ogni comunicazione che ritengano importante fornire alla famiglia. </w:t>
      </w:r>
      <w:r w:rsidR="00AD799D" w:rsidRPr="00794C6E">
        <w:rPr>
          <w:b/>
          <w:i/>
          <w:sz w:val="20"/>
          <w:szCs w:val="20"/>
          <w:u w:val="single"/>
        </w:rPr>
        <w:t>I Sigg. Genitori sono invitati a tenere personalmente tali credenziali e a monitorare sistematicamente l’area riservata del proprio figlio</w:t>
      </w:r>
      <w:r w:rsidR="00DB31D6" w:rsidRPr="00794C6E">
        <w:rPr>
          <w:b/>
          <w:i/>
          <w:sz w:val="20"/>
          <w:szCs w:val="20"/>
          <w:u w:val="single"/>
        </w:rPr>
        <w:t xml:space="preserve"> perché in questo modo sono informati in maniera trasparente, tempestiva e inequivoca, della situazione didattica del proprio figlio.</w:t>
      </w:r>
    </w:p>
    <w:p w:rsidR="00B54909" w:rsidRPr="00794C6E" w:rsidRDefault="00DB31D6" w:rsidP="00B51290">
      <w:p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L’informazione alle famiglie viene completata </w:t>
      </w:r>
      <w:r w:rsidR="00975C67" w:rsidRPr="00794C6E">
        <w:rPr>
          <w:sz w:val="20"/>
          <w:szCs w:val="20"/>
        </w:rPr>
        <w:t>con lo svolgimento di tre colloqui nel corso dell’anno scolastico e con eventuali ulteriori comunicazioni personali alle famiglie</w:t>
      </w:r>
      <w:r w:rsidR="00B54909" w:rsidRPr="00794C6E">
        <w:rPr>
          <w:sz w:val="20"/>
          <w:szCs w:val="20"/>
        </w:rPr>
        <w:t>, legate a situazioni eccezionali di carattere individuale.</w:t>
      </w:r>
    </w:p>
    <w:p w:rsidR="00342161" w:rsidRPr="00794C6E" w:rsidRDefault="00B54909" w:rsidP="00B51290">
      <w:pPr>
        <w:jc w:val="both"/>
        <w:rPr>
          <w:sz w:val="20"/>
          <w:szCs w:val="20"/>
        </w:rPr>
      </w:pPr>
      <w:r w:rsidRPr="00794C6E">
        <w:rPr>
          <w:sz w:val="20"/>
          <w:szCs w:val="20"/>
        </w:rPr>
        <w:t>I Sigg. Docenti, inoltre, mettono a disposizion</w:t>
      </w:r>
      <w:r w:rsidR="00342161" w:rsidRPr="00794C6E">
        <w:rPr>
          <w:sz w:val="20"/>
          <w:szCs w:val="20"/>
        </w:rPr>
        <w:t>e, da ottobre ad aprile, un’ora alla settimana per i colloqui individuali con le famiglie.</w:t>
      </w:r>
    </w:p>
    <w:p w:rsidR="001C1C9E" w:rsidRPr="00794C6E" w:rsidRDefault="00342161" w:rsidP="00B51290">
      <w:pPr>
        <w:jc w:val="both"/>
        <w:rPr>
          <w:b/>
          <w:i/>
          <w:sz w:val="20"/>
          <w:szCs w:val="20"/>
          <w:u w:val="single"/>
        </w:rPr>
      </w:pPr>
      <w:r w:rsidRPr="00794C6E">
        <w:rPr>
          <w:b/>
          <w:i/>
          <w:sz w:val="20"/>
          <w:szCs w:val="20"/>
          <w:u w:val="single"/>
        </w:rPr>
        <w:t>Attraverso</w:t>
      </w:r>
      <w:r w:rsidR="009107AF" w:rsidRPr="00794C6E">
        <w:rPr>
          <w:b/>
          <w:i/>
          <w:sz w:val="20"/>
          <w:szCs w:val="20"/>
          <w:u w:val="single"/>
        </w:rPr>
        <w:t xml:space="preserve"> tale procedura la scuola ritiene di aver assolto agli obblighi di informazione trasparente, tempestiva e inequivoca sull’andamento didattico degli alunni e si ritiene esonerata da ogni responsabilità (comunicativa), in merito a possibili situazioni di insuccesso didattico che possano verificarsi al termine dell’anno scolastico.</w:t>
      </w:r>
    </w:p>
    <w:p w:rsidR="001C1C9E" w:rsidRPr="00794C6E" w:rsidRDefault="001C1C9E" w:rsidP="00B51290">
      <w:pPr>
        <w:jc w:val="both"/>
        <w:rPr>
          <w:b/>
          <w:sz w:val="20"/>
          <w:szCs w:val="20"/>
        </w:rPr>
      </w:pPr>
      <w:r w:rsidRPr="00794C6E">
        <w:rPr>
          <w:b/>
          <w:sz w:val="20"/>
          <w:szCs w:val="20"/>
        </w:rPr>
        <w:t>I siti della scuola</w:t>
      </w:r>
    </w:p>
    <w:p w:rsidR="00B51290" w:rsidRPr="00794C6E" w:rsidRDefault="00E37260" w:rsidP="00B51290">
      <w:pPr>
        <w:jc w:val="both"/>
        <w:rPr>
          <w:sz w:val="20"/>
          <w:szCs w:val="20"/>
        </w:rPr>
      </w:pPr>
      <w:r w:rsidRPr="00794C6E">
        <w:rPr>
          <w:sz w:val="20"/>
          <w:szCs w:val="20"/>
        </w:rPr>
        <w:t xml:space="preserve">La scuola, in considerazione della sua complessità, due scuole (Lanza e Perugini) e due sezioni staccate (Ascoli Satriano e Bovino) e in considerazione degli obblighi di legge sempre più pressanti legati alla trasparenza, si è dotata di tre siti. Due siti di natura didattica: il sito “storico” del Liceo Classico “V. Lanza” </w:t>
      </w:r>
      <w:hyperlink r:id="rId7" w:history="1">
        <w:r w:rsidRPr="00794C6E">
          <w:rPr>
            <w:rStyle w:val="Collegamentoipertestuale"/>
            <w:sz w:val="20"/>
            <w:szCs w:val="20"/>
          </w:rPr>
          <w:t>www.liceolanzafoggia.it</w:t>
        </w:r>
      </w:hyperlink>
      <w:r w:rsidRPr="00794C6E">
        <w:rPr>
          <w:sz w:val="20"/>
          <w:szCs w:val="20"/>
        </w:rPr>
        <w:t xml:space="preserve"> ; il nuovo sito tematico del Liceo Artistico “G. Perugini”, </w:t>
      </w:r>
      <w:hyperlink r:id="rId8" w:history="1">
        <w:r w:rsidRPr="00794C6E">
          <w:rPr>
            <w:rStyle w:val="Collegamentoipertestuale"/>
            <w:sz w:val="20"/>
            <w:szCs w:val="20"/>
          </w:rPr>
          <w:t>www.artisticoperugini.it</w:t>
        </w:r>
      </w:hyperlink>
      <w:r w:rsidRPr="00794C6E">
        <w:rPr>
          <w:sz w:val="20"/>
          <w:szCs w:val="20"/>
        </w:rPr>
        <w:t xml:space="preserve"> e il sito istituzionale della scuola, </w:t>
      </w:r>
      <w:hyperlink r:id="rId9" w:history="1">
        <w:r w:rsidRPr="00794C6E">
          <w:rPr>
            <w:rStyle w:val="Collegamentoipertestuale"/>
            <w:sz w:val="20"/>
            <w:szCs w:val="20"/>
          </w:rPr>
          <w:t>www.lanza-perugini.gov.it</w:t>
        </w:r>
      </w:hyperlink>
      <w:r w:rsidRPr="00794C6E">
        <w:rPr>
          <w:sz w:val="20"/>
          <w:szCs w:val="20"/>
        </w:rPr>
        <w:t xml:space="preserve"> , per la pubblicazione di tutti gli atti legati agli obblighi della trasparenza e le informazioni di carattere generale di interesse per tutta la scuola.</w:t>
      </w:r>
    </w:p>
    <w:p w:rsidR="00777CE1" w:rsidRDefault="00E37260" w:rsidP="00794C6E">
      <w:pPr>
        <w:jc w:val="both"/>
        <w:rPr>
          <w:b/>
          <w:sz w:val="20"/>
          <w:szCs w:val="20"/>
        </w:rPr>
      </w:pPr>
      <w:r w:rsidRPr="00794C6E">
        <w:rPr>
          <w:b/>
          <w:sz w:val="20"/>
          <w:szCs w:val="20"/>
        </w:rPr>
        <w:t xml:space="preserve">La presente Comunicazione verrà consegnata personalmente alle famiglie all’atto del ritiro del libretto delle assenza e verrà pubblicato sul sito della scuola </w:t>
      </w:r>
      <w:hyperlink r:id="rId10" w:history="1">
        <w:r w:rsidR="00FD7D09" w:rsidRPr="00794C6E">
          <w:rPr>
            <w:rStyle w:val="Collegamentoipertestuale"/>
            <w:b/>
            <w:sz w:val="20"/>
            <w:szCs w:val="20"/>
          </w:rPr>
          <w:t>www.lanza-perugini.gov.it</w:t>
        </w:r>
      </w:hyperlink>
      <w:r w:rsidR="00FD7D09" w:rsidRPr="00794C6E">
        <w:rPr>
          <w:b/>
          <w:sz w:val="20"/>
          <w:szCs w:val="20"/>
        </w:rPr>
        <w:t xml:space="preserve"> e all’albo alunni.</w:t>
      </w:r>
    </w:p>
    <w:p w:rsidR="00C85C21" w:rsidRPr="00794C6E" w:rsidRDefault="00C85C21" w:rsidP="00794C6E">
      <w:pPr>
        <w:jc w:val="both"/>
        <w:rPr>
          <w:b/>
          <w:sz w:val="20"/>
          <w:szCs w:val="20"/>
          <w:vertAlign w:val="subscript"/>
        </w:rPr>
      </w:pPr>
    </w:p>
    <w:p w:rsidR="005D662B" w:rsidRPr="00794C6E" w:rsidRDefault="005D662B" w:rsidP="008B1907">
      <w:pPr>
        <w:rPr>
          <w:sz w:val="20"/>
          <w:szCs w:val="20"/>
        </w:rPr>
      </w:pPr>
      <w:r w:rsidRPr="00794C6E">
        <w:rPr>
          <w:sz w:val="16"/>
          <w:szCs w:val="16"/>
        </w:rPr>
        <w:t xml:space="preserve">                                                                               </w:t>
      </w:r>
      <w:r w:rsidR="00794C6E">
        <w:rPr>
          <w:sz w:val="16"/>
          <w:szCs w:val="16"/>
        </w:rPr>
        <w:tab/>
      </w:r>
      <w:r w:rsidR="00794C6E">
        <w:rPr>
          <w:sz w:val="16"/>
          <w:szCs w:val="16"/>
        </w:rPr>
        <w:tab/>
      </w:r>
      <w:r w:rsidR="00794C6E">
        <w:rPr>
          <w:sz w:val="16"/>
          <w:szCs w:val="16"/>
        </w:rPr>
        <w:tab/>
      </w:r>
      <w:r w:rsidR="00794C6E">
        <w:rPr>
          <w:sz w:val="16"/>
          <w:szCs w:val="16"/>
        </w:rPr>
        <w:tab/>
      </w:r>
      <w:r w:rsidR="00794C6E">
        <w:rPr>
          <w:sz w:val="16"/>
          <w:szCs w:val="16"/>
        </w:rPr>
        <w:tab/>
        <w:t xml:space="preserve">     </w:t>
      </w:r>
      <w:r w:rsidRPr="00794C6E">
        <w:rPr>
          <w:sz w:val="20"/>
          <w:szCs w:val="20"/>
        </w:rPr>
        <w:t xml:space="preserve"> IL DIRIGENTE SCOLASTICO</w:t>
      </w:r>
    </w:p>
    <w:p w:rsidR="005F0AAF" w:rsidRPr="00794C6E" w:rsidRDefault="005D662B" w:rsidP="00794C6E">
      <w:pPr>
        <w:ind w:firstLine="708"/>
        <w:rPr>
          <w:b/>
          <w:sz w:val="20"/>
          <w:szCs w:val="20"/>
        </w:rPr>
      </w:pPr>
      <w:r w:rsidRPr="00794C6E">
        <w:rPr>
          <w:sz w:val="20"/>
          <w:szCs w:val="20"/>
        </w:rPr>
        <w:t xml:space="preserve">                                                                            </w:t>
      </w:r>
      <w:r w:rsidR="00794C6E">
        <w:rPr>
          <w:sz w:val="20"/>
          <w:szCs w:val="20"/>
        </w:rPr>
        <w:tab/>
      </w:r>
      <w:r w:rsidR="00794C6E">
        <w:rPr>
          <w:sz w:val="20"/>
          <w:szCs w:val="20"/>
        </w:rPr>
        <w:tab/>
      </w:r>
      <w:r w:rsidR="00794C6E">
        <w:rPr>
          <w:sz w:val="20"/>
          <w:szCs w:val="20"/>
        </w:rPr>
        <w:tab/>
      </w:r>
      <w:r w:rsidR="00794C6E">
        <w:rPr>
          <w:sz w:val="20"/>
          <w:szCs w:val="20"/>
        </w:rPr>
        <w:tab/>
      </w:r>
      <w:r w:rsidRPr="00794C6E">
        <w:rPr>
          <w:sz w:val="20"/>
          <w:szCs w:val="20"/>
        </w:rPr>
        <w:t xml:space="preserve">Prof. </w:t>
      </w:r>
      <w:smartTag w:uri="urn:schemas-microsoft-com:office:smarttags" w:element="PersonName">
        <w:r w:rsidRPr="00794C6E">
          <w:rPr>
            <w:sz w:val="20"/>
            <w:szCs w:val="20"/>
          </w:rPr>
          <w:t>Giuseppe Trecc</w:t>
        </w:r>
        <w:r w:rsidR="00794C6E" w:rsidRPr="00794C6E">
          <w:rPr>
            <w:sz w:val="20"/>
            <w:szCs w:val="20"/>
          </w:rPr>
          <w:t>a</w:t>
        </w:r>
      </w:smartTag>
      <w:r w:rsidRPr="00794C6E">
        <w:rPr>
          <w:sz w:val="20"/>
          <w:szCs w:val="20"/>
        </w:rPr>
        <w:t xml:space="preserve"> </w:t>
      </w:r>
    </w:p>
    <w:sectPr w:rsidR="005F0AAF" w:rsidRPr="00794C6E" w:rsidSect="009F0061">
      <w:headerReference w:type="first" r:id="rId11"/>
      <w:footerReference w:type="first" r:id="rId12"/>
      <w:pgSz w:w="11906" w:h="16838" w:code="9"/>
      <w:pgMar w:top="851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6627" w:rsidRDefault="00846627">
      <w:r>
        <w:separator/>
      </w:r>
    </w:p>
  </w:endnote>
  <w:endnote w:type="continuationSeparator" w:id="1">
    <w:p w:rsidR="00846627" w:rsidRDefault="00846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D03539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 w:rsidRPr="00D03539">
      <w:rPr>
        <w:noProof/>
      </w:rPr>
      <w:pict>
        <v:shape id="_x0000_s2054" style="position:absolute;left:0;text-align:left;margin-left:308.3pt;margin-top:790.3pt;width:0;height:36.3pt;z-index:-251658752;mso-position-horizontal-relative:page;mso-position-vertical-relative:page" coordsize="0,727" o:allowincell="f" path="m,l,727e" filled="f" strokecolor="#808285" strokeweight="1pt">
          <v:path arrowok="t"/>
          <w10:wrap anchorx="page" anchory="page"/>
        </v:shape>
      </w:pict>
    </w:r>
    <w:r w:rsidRPr="00D0353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321.95pt;margin-top:794.5pt;width:245.9pt;height:21.85pt;z-index:-251657728;mso-position-horizontal-relative:page;mso-position-vertical-relative:page" o:allowincell="f" filled="f" stroked="f">
          <v:textbox style="mso-next-textbox:#_x0000_s2055" inset="0,0,0,0">
            <w:txbxContent>
              <w:p w:rsidR="004A20F6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20"/>
                    <w:szCs w:val="20"/>
                  </w:rPr>
                </w:pPr>
                <w:smartTag w:uri="urn:schemas-microsoft-com:office:smarttags" w:element="PersonName">
                  <w:smartTagPr>
                    <w:attr w:name="ProductID" w:val="Liceo Artistico"/>
                  </w:smartTagP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Li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eo</w:t>
                  </w:r>
                  <w:r>
                    <w:rPr>
                      <w:color w:val="231F20"/>
                      <w:spacing w:val="-6"/>
                      <w:w w:val="82"/>
                      <w:sz w:val="20"/>
                      <w:szCs w:val="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A</w:t>
                  </w:r>
                  <w:r>
                    <w:rPr>
                      <w:color w:val="231F20"/>
                      <w:spacing w:val="3"/>
                      <w:w w:val="82"/>
                      <w:sz w:val="20"/>
                      <w:szCs w:val="20"/>
                    </w:rPr>
                    <w:t>r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tisti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o</w:t>
                  </w:r>
                </w:smartTag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4A20F6" w:rsidRPr="00BC3B63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US"/>
                  </w:rPr>
                </w:pPr>
                <w:r w:rsidRPr="00BC3B63"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 w:rsidRPr="00BC3B63"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 w:rsidRPr="00BC3B63"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 w:rsidRPr="00BC3B63"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 w:rsidRPr="00BC3B63"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 w:rsidRPr="00546E6D">
                    <w:rPr>
                      <w:rStyle w:val="Collegamentoipertestuale"/>
                      <w:spacing w:val="2"/>
                      <w:w w:val="86"/>
                      <w:sz w:val="18"/>
                      <w:szCs w:val="18"/>
                      <w:lang w:val="en-US"/>
                    </w:rPr>
                    <w:t>ww</w:t>
                  </w:r>
                  <w:r w:rsidRPr="00546E6D">
                    <w:rPr>
                      <w:rStyle w:val="Collegamentoipertestuale"/>
                      <w:spacing w:val="-6"/>
                      <w:w w:val="86"/>
                      <w:sz w:val="18"/>
                      <w:szCs w:val="18"/>
                      <w:lang w:val="en-US"/>
                    </w:rPr>
                    <w:t>w</w:t>
                  </w:r>
                  <w:r w:rsidRPr="00546E6D">
                    <w:rPr>
                      <w:rStyle w:val="Collegamentoipertestuale"/>
                      <w:w w:val="84"/>
                      <w:sz w:val="18"/>
                      <w:szCs w:val="18"/>
                      <w:lang w:val="en-US"/>
                    </w:rPr>
                    <w:t>.a</w:t>
                  </w:r>
                  <w:r w:rsidRPr="00546E6D">
                    <w:rPr>
                      <w:rStyle w:val="Collegamentoipertestuale"/>
                      <w:spacing w:val="4"/>
                      <w:w w:val="84"/>
                      <w:sz w:val="18"/>
                      <w:szCs w:val="18"/>
                      <w:lang w:val="en-US"/>
                    </w:rPr>
                    <w:t>r</w:t>
                  </w:r>
                  <w:r w:rsidRPr="00546E6D">
                    <w:rPr>
                      <w:rStyle w:val="Collegamentoipertestuale"/>
                      <w:w w:val="86"/>
                      <w:sz w:val="18"/>
                      <w:szCs w:val="18"/>
                      <w:lang w:val="en-US"/>
                    </w:rPr>
                    <w:t>tisti</w:t>
                  </w:r>
                  <w:r w:rsidRPr="00546E6D">
                    <w:rPr>
                      <w:rStyle w:val="Collegamentoipertestuale"/>
                      <w:spacing w:val="-1"/>
                      <w:w w:val="86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3"/>
                      <w:sz w:val="18"/>
                      <w:szCs w:val="18"/>
                      <w:lang w:val="en-US"/>
                    </w:rPr>
                    <w:t>operu</w:t>
                  </w:r>
                  <w:r w:rsidRPr="00546E6D">
                    <w:rPr>
                      <w:rStyle w:val="Collegamentoipertestuale"/>
                      <w:spacing w:val="-1"/>
                      <w:w w:val="93"/>
                      <w:sz w:val="18"/>
                      <w:szCs w:val="18"/>
                      <w:lang w:val="en-US"/>
                    </w:rPr>
                    <w:t>g</w:t>
                  </w:r>
                  <w:r w:rsidRPr="00546E6D">
                    <w:rPr>
                      <w:rStyle w:val="Collegamentoipertestuale"/>
                      <w:w w:val="81"/>
                      <w:sz w:val="18"/>
                      <w:szCs w:val="18"/>
                      <w:lang w:val="en-US"/>
                    </w:rPr>
                    <w:t>ini.</w:t>
                  </w:r>
                  <w:r w:rsidRPr="00546E6D">
                    <w:rPr>
                      <w:rStyle w:val="Collegamentoipertestuale"/>
                      <w:spacing w:val="-1"/>
                      <w:w w:val="81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2"/>
                      <w:sz w:val="18"/>
                      <w:szCs w:val="18"/>
                      <w:lang w:val="en-US"/>
                    </w:rPr>
                    <w:t>om</w:t>
                  </w:r>
                </w:hyperlink>
              </w:p>
            </w:txbxContent>
          </v:textbox>
          <w10:wrap anchorx="page" anchory="page"/>
        </v:shape>
      </w:pict>
    </w:r>
    <w:r w:rsidR="004A20F6" w:rsidRPr="0040769C">
      <w:rPr>
        <w:b/>
        <w:color w:val="000080"/>
        <w:sz w:val="20"/>
        <w:szCs w:val="20"/>
      </w:rPr>
      <w:t>Istituto Istruzi</w:t>
    </w:r>
    <w:r w:rsidR="00A304B9">
      <w:rPr>
        <w:b/>
        <w:color w:val="000080"/>
        <w:sz w:val="20"/>
        <w:szCs w:val="20"/>
      </w:rPr>
      <w:t xml:space="preserve">one Secondaria Superiore “Lanza - </w:t>
    </w:r>
    <w:r w:rsidR="004A20F6" w:rsidRPr="0040769C">
      <w:rPr>
        <w:b/>
        <w:color w:val="000080"/>
        <w:sz w:val="20"/>
        <w:szCs w:val="20"/>
      </w:rPr>
      <w:t>Perugini”</w:t>
    </w:r>
    <w:r w:rsidR="004A20F6">
      <w:rPr>
        <w:b/>
        <w:color w:val="000080"/>
        <w:sz w:val="20"/>
        <w:szCs w:val="20"/>
      </w:rPr>
      <w:t xml:space="preserve">  </w:t>
    </w:r>
  </w:p>
  <w:p w:rsidR="004A20F6" w:rsidRDefault="00D03539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3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3876A0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:rsidR="004A20F6" w:rsidRDefault="00D03539">
    <w:pPr>
      <w:pStyle w:val="Pidipagina"/>
    </w:pPr>
    <w:r>
      <w:rPr>
        <w:noProof/>
      </w:rPr>
      <w:pict>
        <v:shape id="_x0000_s2056" type="#_x0000_t202" style="position:absolute;margin-left:27.15pt;margin-top:794.5pt;width:273.9pt;height:36.7pt;z-index:-251656704;mso-position-horizontal-relative:page;mso-position-vertical-relative:page" o:allowincell="f" filled="f" stroked="f">
          <v:textbox style="mso-next-textbox:#_x0000_s2056" inset="0,0,0,0">
            <w:txbxContent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18"/>
                    <w:szCs w:val="18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 w:rsidRPr="0040769C"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 w:rsidRPr="0040769C"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 w:rsidRPr="0040769C"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 w:rsidRPr="0040769C"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 w:rsidRPr="0040769C"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 w:rsidRPr="0040769C"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 w:rsidRPr="0040769C"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 w:rsidRPr="0040769C"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 w:rsidRPr="0040769C"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 w:rsidRPr="0040769C"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 w:rsidRPr="0040769C"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 w:rsidRPr="0040769C"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 w:rsidRPr="0040769C"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 w:rsidRPr="0040769C"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546E6D"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 w:rsidRPr="00546E6D">
                    <w:rPr>
                      <w:color w:val="0000FF"/>
                      <w:spacing w:val="2"/>
                      <w:w w:val="86"/>
                      <w:sz w:val="18"/>
                      <w:szCs w:val="18"/>
                      <w:u w:val="single"/>
                      <w:lang w:val="en-US"/>
                    </w:rPr>
                    <w:t>ww</w:t>
                  </w:r>
                  <w:r w:rsidRPr="00546E6D">
                    <w:rPr>
                      <w:color w:val="0000FF"/>
                      <w:spacing w:val="-6"/>
                      <w:w w:val="86"/>
                      <w:sz w:val="18"/>
                      <w:szCs w:val="18"/>
                      <w:u w:val="single"/>
                      <w:lang w:val="en-US"/>
                    </w:rPr>
                    <w:t>w</w:t>
                  </w:r>
                  <w:r w:rsidRPr="00546E6D">
                    <w:rPr>
                      <w:color w:val="0000FF"/>
                      <w:w w:val="76"/>
                      <w:sz w:val="18"/>
                      <w:szCs w:val="18"/>
                      <w:u w:val="single"/>
                      <w:lang w:val="en-US"/>
                    </w:rPr>
                    <w:t>.li</w:t>
                  </w:r>
                  <w:r w:rsidRPr="00546E6D">
                    <w:rPr>
                      <w:color w:val="0000FF"/>
                      <w:spacing w:val="-1"/>
                      <w:w w:val="76"/>
                      <w:sz w:val="18"/>
                      <w:szCs w:val="18"/>
                      <w:u w:val="single"/>
                      <w:lang w:val="en-US"/>
                    </w:rPr>
                    <w:t>c</w:t>
                  </w:r>
                  <w:r w:rsidRPr="00546E6D">
                    <w:rPr>
                      <w:color w:val="0000FF"/>
                      <w:w w:val="88"/>
                      <w:sz w:val="18"/>
                      <w:szCs w:val="18"/>
                      <w:u w:val="single"/>
                      <w:lang w:val="en-US"/>
                    </w:rPr>
                    <w:t>eolanza</w:t>
                  </w:r>
                  <w:r w:rsidRPr="00546E6D">
                    <w:rPr>
                      <w:color w:val="0000FF"/>
                      <w:spacing w:val="-2"/>
                      <w:w w:val="88"/>
                      <w:sz w:val="18"/>
                      <w:szCs w:val="18"/>
                      <w:u w:val="single"/>
                      <w:lang w:val="en-US"/>
                    </w:rPr>
                    <w:t>f</w:t>
                  </w:r>
                  <w:r w:rsidRPr="00546E6D">
                    <w:rPr>
                      <w:color w:val="0000FF"/>
                      <w:w w:val="94"/>
                      <w:sz w:val="18"/>
                      <w:szCs w:val="18"/>
                      <w:u w:val="single"/>
                      <w:lang w:val="en-US"/>
                    </w:rPr>
                    <w:t>og</w:t>
                  </w:r>
                  <w:r w:rsidRPr="00546E6D">
                    <w:rPr>
                      <w:color w:val="0000FF"/>
                      <w:spacing w:val="-1"/>
                      <w:w w:val="94"/>
                      <w:sz w:val="18"/>
                      <w:szCs w:val="18"/>
                      <w:u w:val="single"/>
                      <w:lang w:val="en-US"/>
                    </w:rPr>
                    <w:t>g</w:t>
                  </w:r>
                  <w:r w:rsidRPr="00546E6D">
                    <w:rPr>
                      <w:color w:val="0000FF"/>
                      <w:w w:val="82"/>
                      <w:sz w:val="18"/>
                      <w:szCs w:val="18"/>
                      <w:u w:val="single"/>
                      <w:lang w:val="en-US"/>
                    </w:rPr>
                    <w:t>ia.it</w:t>
                  </w:r>
                </w:hyperlink>
                <w:r>
                  <w:rPr>
                    <w:sz w:val="18"/>
                    <w:szCs w:val="18"/>
                  </w:rPr>
                  <w:t xml:space="preserve">  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6627" w:rsidRDefault="00846627">
      <w:r>
        <w:separator/>
      </w:r>
    </w:p>
  </w:footnote>
  <w:footnote w:type="continuationSeparator" w:id="1">
    <w:p w:rsidR="00846627" w:rsidRDefault="008466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9F0061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19050" t="0" r="0" b="0"/>
          <wp:wrapTight wrapText="bothSides">
            <wp:wrapPolygon edited="0">
              <wp:start x="-600" y="0"/>
              <wp:lineTo x="-600" y="21000"/>
              <wp:lineTo x="21600" y="21000"/>
              <wp:lineTo x="21600" y="0"/>
              <wp:lineTo x="-60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9F0061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Pr="0036598E" w:rsidRDefault="004A20F6" w:rsidP="0036598E">
    <w:pPr>
      <w:pStyle w:val="Intestazione"/>
      <w:jc w:val="center"/>
    </w:pPr>
  </w:p>
  <w:p w:rsidR="004A20F6" w:rsidRDefault="009F0061">
    <w:pPr>
      <w:pStyle w:val="Intestazione"/>
    </w:pPr>
    <w:r>
      <w:rPr>
        <w:noProof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9F0061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4A20F6">
    <w:pPr>
      <w:pStyle w:val="Intestazione"/>
    </w:pPr>
  </w:p>
  <w:p w:rsidR="004A20F6" w:rsidRDefault="009F0061" w:rsidP="00C85C21">
    <w:pPr>
      <w:pStyle w:val="Default"/>
      <w:framePr w:w="11671" w:wrap="auto" w:vAnchor="page" w:hAnchor="page" w:x="241" w:y="2746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1905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4EEA" w:rsidRDefault="00F04EEA" w:rsidP="00C85C21">
    <w:pPr>
      <w:pStyle w:val="Default"/>
      <w:framePr w:w="11671" w:wrap="auto" w:vAnchor="page" w:hAnchor="page" w:x="241" w:y="2746"/>
    </w:pPr>
  </w:p>
  <w:p w:rsidR="004A20F6" w:rsidRDefault="004A20F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341B9"/>
    <w:multiLevelType w:val="hybridMultilevel"/>
    <w:tmpl w:val="A4C6CB0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BE15438"/>
    <w:multiLevelType w:val="hybridMultilevel"/>
    <w:tmpl w:val="0ECE5E5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891CD3"/>
    <w:multiLevelType w:val="hybridMultilevel"/>
    <w:tmpl w:val="854C471A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2F863EF"/>
    <w:multiLevelType w:val="hybridMultilevel"/>
    <w:tmpl w:val="3AB6DB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savePreviewPicture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A20F6"/>
    <w:rsid w:val="0005267D"/>
    <w:rsid w:val="00057D0D"/>
    <w:rsid w:val="00061AC4"/>
    <w:rsid w:val="000A3877"/>
    <w:rsid w:val="000A575F"/>
    <w:rsid w:val="000E59DD"/>
    <w:rsid w:val="00122A83"/>
    <w:rsid w:val="00134C27"/>
    <w:rsid w:val="00155276"/>
    <w:rsid w:val="001C1C9E"/>
    <w:rsid w:val="001E7DBF"/>
    <w:rsid w:val="002A55CD"/>
    <w:rsid w:val="00342161"/>
    <w:rsid w:val="003622F6"/>
    <w:rsid w:val="0036598E"/>
    <w:rsid w:val="003674C7"/>
    <w:rsid w:val="0038230A"/>
    <w:rsid w:val="003876A0"/>
    <w:rsid w:val="0039415C"/>
    <w:rsid w:val="003F21CB"/>
    <w:rsid w:val="00401F46"/>
    <w:rsid w:val="00437221"/>
    <w:rsid w:val="00480C0E"/>
    <w:rsid w:val="00484CCF"/>
    <w:rsid w:val="004A20F6"/>
    <w:rsid w:val="004C1E27"/>
    <w:rsid w:val="004E7917"/>
    <w:rsid w:val="005026CE"/>
    <w:rsid w:val="00584100"/>
    <w:rsid w:val="0059108A"/>
    <w:rsid w:val="005A0A06"/>
    <w:rsid w:val="005B280C"/>
    <w:rsid w:val="005B6002"/>
    <w:rsid w:val="005D662B"/>
    <w:rsid w:val="005F0AAF"/>
    <w:rsid w:val="0061594E"/>
    <w:rsid w:val="0062396F"/>
    <w:rsid w:val="00626522"/>
    <w:rsid w:val="00676A12"/>
    <w:rsid w:val="006B30D1"/>
    <w:rsid w:val="006C4D84"/>
    <w:rsid w:val="007006F9"/>
    <w:rsid w:val="007138CB"/>
    <w:rsid w:val="00721B26"/>
    <w:rsid w:val="0076433B"/>
    <w:rsid w:val="00777CE1"/>
    <w:rsid w:val="00794C6E"/>
    <w:rsid w:val="007A07FD"/>
    <w:rsid w:val="007A6416"/>
    <w:rsid w:val="007B142F"/>
    <w:rsid w:val="007C78BD"/>
    <w:rsid w:val="007D159A"/>
    <w:rsid w:val="007E1BB8"/>
    <w:rsid w:val="007F7124"/>
    <w:rsid w:val="008032E6"/>
    <w:rsid w:val="00804122"/>
    <w:rsid w:val="008062CF"/>
    <w:rsid w:val="00846627"/>
    <w:rsid w:val="00874B83"/>
    <w:rsid w:val="00874F8A"/>
    <w:rsid w:val="00880F11"/>
    <w:rsid w:val="008902CB"/>
    <w:rsid w:val="008B1907"/>
    <w:rsid w:val="008F14DB"/>
    <w:rsid w:val="008F662A"/>
    <w:rsid w:val="009107AF"/>
    <w:rsid w:val="009355E2"/>
    <w:rsid w:val="00972297"/>
    <w:rsid w:val="00975C67"/>
    <w:rsid w:val="00990D72"/>
    <w:rsid w:val="009936E1"/>
    <w:rsid w:val="009F0061"/>
    <w:rsid w:val="009F723B"/>
    <w:rsid w:val="00A14666"/>
    <w:rsid w:val="00A304B9"/>
    <w:rsid w:val="00A309EB"/>
    <w:rsid w:val="00A66488"/>
    <w:rsid w:val="00AA05EA"/>
    <w:rsid w:val="00AA10EB"/>
    <w:rsid w:val="00AD799D"/>
    <w:rsid w:val="00AE4009"/>
    <w:rsid w:val="00B13CD7"/>
    <w:rsid w:val="00B14B6D"/>
    <w:rsid w:val="00B25E74"/>
    <w:rsid w:val="00B36E36"/>
    <w:rsid w:val="00B47919"/>
    <w:rsid w:val="00B51290"/>
    <w:rsid w:val="00B54909"/>
    <w:rsid w:val="00B72DA0"/>
    <w:rsid w:val="00B77B7E"/>
    <w:rsid w:val="00BB6492"/>
    <w:rsid w:val="00BD66A1"/>
    <w:rsid w:val="00BE2B8D"/>
    <w:rsid w:val="00C331FE"/>
    <w:rsid w:val="00C57420"/>
    <w:rsid w:val="00C624B0"/>
    <w:rsid w:val="00C70908"/>
    <w:rsid w:val="00C85C21"/>
    <w:rsid w:val="00CB09DA"/>
    <w:rsid w:val="00CE7019"/>
    <w:rsid w:val="00D003FA"/>
    <w:rsid w:val="00D03539"/>
    <w:rsid w:val="00D0469C"/>
    <w:rsid w:val="00D06ABD"/>
    <w:rsid w:val="00D11A97"/>
    <w:rsid w:val="00D2012F"/>
    <w:rsid w:val="00D27FDC"/>
    <w:rsid w:val="00D33CE4"/>
    <w:rsid w:val="00D63B27"/>
    <w:rsid w:val="00D6626C"/>
    <w:rsid w:val="00DB31D6"/>
    <w:rsid w:val="00DF57A4"/>
    <w:rsid w:val="00E37260"/>
    <w:rsid w:val="00ED0385"/>
    <w:rsid w:val="00EE3CDB"/>
    <w:rsid w:val="00F04EEA"/>
    <w:rsid w:val="00F0731B"/>
    <w:rsid w:val="00F43C29"/>
    <w:rsid w:val="00F45D7F"/>
    <w:rsid w:val="00F86497"/>
    <w:rsid w:val="00FA3C6E"/>
    <w:rsid w:val="00FD7D09"/>
    <w:rsid w:val="00FE0CD6"/>
    <w:rsid w:val="00FE4D60"/>
    <w:rsid w:val="00FF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F43C29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table" w:styleId="Grigliatabella">
    <w:name w:val="Table Grid"/>
    <w:basedOn w:val="Tabellanormale"/>
    <w:rsid w:val="00FA3C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tisticoperugini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ceolanzafoggia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lanza-perugini.gov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anza-perugini.gov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com" TargetMode="External"/><Relationship Id="rId4" Type="http://schemas.openxmlformats.org/officeDocument/2006/relationships/hyperlink" Target="http://www.liceolanzafoggia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1331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8907</CharactersWithSpaces>
  <SharedDoc>false</SharedDoc>
  <HLinks>
    <vt:vector size="48" baseType="variant">
      <vt:variant>
        <vt:i4>5767182</vt:i4>
      </vt:variant>
      <vt:variant>
        <vt:i4>9</vt:i4>
      </vt:variant>
      <vt:variant>
        <vt:i4>0</vt:i4>
      </vt:variant>
      <vt:variant>
        <vt:i4>5</vt:i4>
      </vt:variant>
      <vt:variant>
        <vt:lpwstr>http://www.lanza-perugini.gov.it/</vt:lpwstr>
      </vt:variant>
      <vt:variant>
        <vt:lpwstr/>
      </vt:variant>
      <vt:variant>
        <vt:i4>5767182</vt:i4>
      </vt:variant>
      <vt:variant>
        <vt:i4>6</vt:i4>
      </vt:variant>
      <vt:variant>
        <vt:i4>0</vt:i4>
      </vt:variant>
      <vt:variant>
        <vt:i4>5</vt:i4>
      </vt:variant>
      <vt:variant>
        <vt:lpwstr>http://www.lanza-perugini.gov.it/</vt:lpwstr>
      </vt:variant>
      <vt:variant>
        <vt:lpwstr/>
      </vt:variant>
      <vt:variant>
        <vt:i4>1900557</vt:i4>
      </vt:variant>
      <vt:variant>
        <vt:i4>3</vt:i4>
      </vt:variant>
      <vt:variant>
        <vt:i4>0</vt:i4>
      </vt:variant>
      <vt:variant>
        <vt:i4>5</vt:i4>
      </vt:variant>
      <vt:variant>
        <vt:lpwstr>http://www.artisticoperugini.it/</vt:lpwstr>
      </vt:variant>
      <vt:variant>
        <vt:lpwstr/>
      </vt:variant>
      <vt:variant>
        <vt:i4>6422591</vt:i4>
      </vt:variant>
      <vt:variant>
        <vt:i4>0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gio</dc:creator>
  <cp:keywords/>
  <cp:lastModifiedBy>lanza</cp:lastModifiedBy>
  <cp:revision>3</cp:revision>
  <cp:lastPrinted>2015-10-08T09:51:00Z</cp:lastPrinted>
  <dcterms:created xsi:type="dcterms:W3CDTF">2015-10-08T11:13:00Z</dcterms:created>
  <dcterms:modified xsi:type="dcterms:W3CDTF">2015-10-12T06:50:00Z</dcterms:modified>
</cp:coreProperties>
</file>