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0836" w:rsidRDefault="009C0836">
      <w:pPr>
        <w:spacing w:after="0"/>
        <w:ind w:right="282"/>
        <w:rPr>
          <w:rFonts w:ascii="Arial" w:hAnsi="Arial" w:cs="Arial"/>
          <w:b/>
          <w:lang w:val="en-US"/>
        </w:rPr>
      </w:pPr>
      <w:bookmarkStart w:id="0" w:name="_GoBack"/>
      <w:bookmarkEnd w:id="0"/>
    </w:p>
    <w:p w:rsidR="009C0836" w:rsidRDefault="00DF4166" w:rsidP="00DF4166">
      <w:pPr>
        <w:tabs>
          <w:tab w:val="left" w:pos="4536"/>
        </w:tabs>
        <w:spacing w:after="0"/>
        <w:ind w:left="4536" w:right="282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Al Responsabile per la Prevenzione della Corruzione per istituzioni scolastiche della Regione</w:t>
      </w:r>
      <w:r w:rsidR="00172085">
        <w:rPr>
          <w:rFonts w:ascii="Arial" w:eastAsia="Calibri" w:hAnsi="Arial" w:cs="Arial"/>
        </w:rPr>
        <w:t xml:space="preserve"> Puglia</w:t>
      </w:r>
    </w:p>
    <w:p w:rsidR="00DF4166" w:rsidRDefault="00DF4166" w:rsidP="00DF4166">
      <w:pPr>
        <w:tabs>
          <w:tab w:val="left" w:pos="4536"/>
        </w:tabs>
        <w:spacing w:after="0"/>
        <w:ind w:left="4536" w:right="282"/>
        <w:rPr>
          <w:rFonts w:ascii="Arial" w:eastAsia="Calibri" w:hAnsi="Arial" w:cs="Arial"/>
        </w:rPr>
      </w:pPr>
    </w:p>
    <w:p w:rsidR="00DF4166" w:rsidRDefault="00DF4166" w:rsidP="00DF4166">
      <w:pPr>
        <w:tabs>
          <w:tab w:val="left" w:pos="4536"/>
        </w:tabs>
        <w:spacing w:after="0"/>
        <w:ind w:left="4536" w:right="282"/>
        <w:rPr>
          <w:rFonts w:ascii="Arial" w:eastAsia="Calibri" w:hAnsi="Arial" w:cs="Arial"/>
        </w:rPr>
      </w:pPr>
    </w:p>
    <w:p w:rsidR="00DF4166" w:rsidRDefault="00DF4166" w:rsidP="00DF4166">
      <w:pPr>
        <w:tabs>
          <w:tab w:val="left" w:pos="4536"/>
        </w:tabs>
        <w:spacing w:after="0"/>
        <w:ind w:left="4536" w:right="282"/>
        <w:rPr>
          <w:rFonts w:ascii="Arial" w:eastAsia="Calibri" w:hAnsi="Arial" w:cs="Arial"/>
        </w:rPr>
      </w:pPr>
    </w:p>
    <w:p w:rsidR="00DF4166" w:rsidRDefault="00DF4166" w:rsidP="00DF4166">
      <w:pPr>
        <w:tabs>
          <w:tab w:val="left" w:pos="4536"/>
        </w:tabs>
        <w:spacing w:after="0"/>
        <w:ind w:left="4536" w:right="282"/>
        <w:rPr>
          <w:rFonts w:ascii="Arial" w:eastAsia="Calibri" w:hAnsi="Arial" w:cs="Arial"/>
        </w:rPr>
      </w:pPr>
    </w:p>
    <w:p w:rsidR="00DF4166" w:rsidRDefault="00DF4166" w:rsidP="00DF4166">
      <w:pPr>
        <w:tabs>
          <w:tab w:val="left" w:pos="4536"/>
        </w:tabs>
        <w:spacing w:after="0"/>
        <w:ind w:left="4536" w:right="282"/>
        <w:rPr>
          <w:rFonts w:ascii="Arial" w:eastAsia="Calibri" w:hAnsi="Arial" w:cs="Arial"/>
        </w:rPr>
      </w:pPr>
    </w:p>
    <w:p w:rsidR="009C0836" w:rsidRDefault="00DF4166">
      <w:pPr>
        <w:spacing w:after="0" w:line="240" w:lineRule="auto"/>
        <w:ind w:right="282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bCs/>
          <w:color w:val="000000"/>
        </w:rPr>
        <w:t>Proposte ed osservazioni  la predisposizione del</w:t>
      </w:r>
      <w:r>
        <w:rPr>
          <w:rFonts w:ascii="Arial" w:eastAsia="Calibri" w:hAnsi="Arial" w:cs="Arial"/>
          <w:b/>
        </w:rPr>
        <w:t xml:space="preserve"> </w:t>
      </w:r>
      <w:r>
        <w:rPr>
          <w:rFonts w:ascii="Arial" w:hAnsi="Arial" w:cs="Arial"/>
          <w:b/>
          <w:bCs/>
        </w:rPr>
        <w:t>Piano Triennale per la Prevenzione della Corruzione 2016/2018 delle istituzioni scolastiche della regione</w:t>
      </w:r>
      <w:r w:rsidR="00172085">
        <w:rPr>
          <w:rFonts w:ascii="Arial" w:hAnsi="Arial" w:cs="Arial"/>
          <w:b/>
          <w:bCs/>
        </w:rPr>
        <w:t xml:space="preserve"> Puglia</w:t>
      </w:r>
    </w:p>
    <w:p w:rsidR="009C0836" w:rsidRDefault="009C0836">
      <w:pPr>
        <w:spacing w:after="0" w:line="240" w:lineRule="auto"/>
        <w:ind w:right="282"/>
        <w:jc w:val="both"/>
        <w:rPr>
          <w:rFonts w:ascii="Arial" w:hAnsi="Arial" w:cs="Arial"/>
          <w:color w:val="000000"/>
        </w:rPr>
      </w:pPr>
    </w:p>
    <w:p w:rsidR="009C0836" w:rsidRDefault="00DF4166">
      <w:pPr>
        <w:spacing w:after="0" w:line="240" w:lineRule="auto"/>
        <w:ind w:right="28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Con riferimento al </w:t>
      </w:r>
      <w:r>
        <w:rPr>
          <w:rFonts w:ascii="Arial" w:hAnsi="Arial" w:cs="Arial"/>
          <w:bCs/>
        </w:rPr>
        <w:t>Piano Triennale per la Prevenzione della Corruzione</w:t>
      </w:r>
      <w:r>
        <w:rPr>
          <w:rFonts w:ascii="Arial" w:hAnsi="Arial" w:cs="Arial"/>
          <w:color w:val="000000"/>
        </w:rPr>
        <w:t xml:space="preserve"> per le istituzioni scolastiche della regione </w:t>
      </w:r>
      <w:r w:rsidR="00172085">
        <w:rPr>
          <w:rFonts w:ascii="Arial" w:hAnsi="Arial" w:cs="Arial"/>
          <w:color w:val="000000"/>
        </w:rPr>
        <w:t xml:space="preserve">Puglia </w:t>
      </w:r>
      <w:r>
        <w:rPr>
          <w:rFonts w:ascii="Arial" w:hAnsi="Arial" w:cs="Arial"/>
          <w:color w:val="000000"/>
        </w:rPr>
        <w:t xml:space="preserve">in consultazione pubblica sul sito web </w:t>
      </w:r>
    </w:p>
    <w:p w:rsidR="009C0836" w:rsidRDefault="009C0836">
      <w:pPr>
        <w:spacing w:after="0" w:line="240" w:lineRule="auto"/>
        <w:ind w:right="282"/>
        <w:jc w:val="both"/>
        <w:rPr>
          <w:rFonts w:ascii="Arial" w:hAnsi="Arial" w:cs="Arial"/>
          <w:color w:val="000000"/>
          <w:sz w:val="16"/>
          <w:szCs w:val="16"/>
        </w:rPr>
      </w:pPr>
    </w:p>
    <w:p w:rsidR="009C0836" w:rsidRDefault="00DF4166">
      <w:pPr>
        <w:spacing w:after="0" w:line="240" w:lineRule="auto"/>
        <w:ind w:right="282"/>
        <w:jc w:val="both"/>
        <w:rPr>
          <w:rFonts w:ascii="Arial" w:hAnsi="Arial" w:cs="Arial"/>
          <w:color w:val="000000"/>
          <w:u w:val="single"/>
        </w:rPr>
      </w:pPr>
      <w:r>
        <w:rPr>
          <w:rFonts w:ascii="Arial" w:hAnsi="Arial" w:cs="Arial"/>
          <w:color w:val="000000"/>
        </w:rPr>
        <w:t xml:space="preserve">il/la sottoscritto/a </w:t>
      </w:r>
      <w:r>
        <w:rPr>
          <w:rFonts w:ascii="Arial" w:hAnsi="Arial" w:cs="Arial"/>
          <w:color w:val="000000"/>
          <w:u w:val="single"/>
        </w:rPr>
        <w:tab/>
      </w:r>
      <w:r>
        <w:rPr>
          <w:rFonts w:ascii="Arial" w:hAnsi="Arial" w:cs="Arial"/>
          <w:color w:val="000000"/>
          <w:u w:val="single"/>
        </w:rPr>
        <w:tab/>
      </w:r>
      <w:r>
        <w:rPr>
          <w:rFonts w:ascii="Arial" w:hAnsi="Arial" w:cs="Arial"/>
          <w:color w:val="000000"/>
          <w:u w:val="single"/>
        </w:rPr>
        <w:tab/>
      </w:r>
      <w:r>
        <w:rPr>
          <w:rFonts w:ascii="Arial" w:hAnsi="Arial" w:cs="Arial"/>
          <w:color w:val="000000"/>
          <w:u w:val="single"/>
        </w:rPr>
        <w:tab/>
      </w:r>
      <w:r>
        <w:rPr>
          <w:rFonts w:ascii="Arial" w:hAnsi="Arial" w:cs="Arial"/>
          <w:color w:val="000000"/>
          <w:u w:val="single"/>
        </w:rPr>
        <w:tab/>
      </w:r>
      <w:r>
        <w:rPr>
          <w:rFonts w:ascii="Arial" w:hAnsi="Arial" w:cs="Arial"/>
          <w:color w:val="000000"/>
          <w:u w:val="single"/>
        </w:rPr>
        <w:tab/>
      </w:r>
      <w:r>
        <w:rPr>
          <w:rFonts w:ascii="Arial" w:hAnsi="Arial" w:cs="Arial"/>
          <w:color w:val="000000"/>
          <w:u w:val="single"/>
        </w:rPr>
        <w:tab/>
      </w:r>
      <w:r>
        <w:rPr>
          <w:rFonts w:ascii="Arial" w:hAnsi="Arial" w:cs="Arial"/>
          <w:color w:val="000000"/>
          <w:u w:val="single"/>
        </w:rPr>
        <w:tab/>
      </w:r>
      <w:r>
        <w:rPr>
          <w:rFonts w:ascii="Arial" w:hAnsi="Arial" w:cs="Arial"/>
          <w:color w:val="000000"/>
          <w:u w:val="single"/>
        </w:rPr>
        <w:tab/>
      </w:r>
      <w:r>
        <w:rPr>
          <w:rFonts w:ascii="Arial" w:hAnsi="Arial" w:cs="Arial"/>
          <w:color w:val="000000"/>
          <w:u w:val="single"/>
        </w:rPr>
        <w:tab/>
      </w:r>
      <w:r>
        <w:rPr>
          <w:rFonts w:ascii="Arial" w:hAnsi="Arial" w:cs="Arial"/>
          <w:color w:val="000000"/>
          <w:u w:val="single"/>
        </w:rPr>
        <w:tab/>
      </w:r>
    </w:p>
    <w:p w:rsidR="009C0836" w:rsidRDefault="009C0836">
      <w:pPr>
        <w:spacing w:after="0" w:line="240" w:lineRule="auto"/>
        <w:ind w:right="282"/>
        <w:jc w:val="both"/>
        <w:rPr>
          <w:rFonts w:ascii="Arial" w:hAnsi="Arial" w:cs="Arial"/>
          <w:bCs/>
          <w:sz w:val="16"/>
          <w:szCs w:val="16"/>
        </w:rPr>
      </w:pPr>
    </w:p>
    <w:p w:rsidR="009C0836" w:rsidRDefault="00DF4166">
      <w:pPr>
        <w:spacing w:after="0" w:line="240" w:lineRule="auto"/>
        <w:ind w:right="282"/>
        <w:jc w:val="both"/>
        <w:rPr>
          <w:rFonts w:ascii="Arial" w:hAnsi="Arial" w:cs="Arial"/>
          <w:bCs/>
          <w:u w:val="single"/>
        </w:rPr>
      </w:pPr>
      <w:r>
        <w:rPr>
          <w:rFonts w:ascii="Arial" w:hAnsi="Arial" w:cs="Arial"/>
          <w:bCs/>
        </w:rPr>
        <w:t xml:space="preserve">tel </w:t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</w:rPr>
        <w:t xml:space="preserve">e-mail </w:t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</w:p>
    <w:p w:rsidR="009C0836" w:rsidRDefault="009C0836">
      <w:pPr>
        <w:spacing w:after="0" w:line="240" w:lineRule="auto"/>
        <w:ind w:right="282"/>
        <w:jc w:val="both"/>
        <w:rPr>
          <w:rFonts w:ascii="Arial" w:hAnsi="Arial" w:cs="Arial"/>
          <w:bCs/>
        </w:rPr>
      </w:pPr>
    </w:p>
    <w:p w:rsidR="009C0836" w:rsidRDefault="00DF4166">
      <w:pPr>
        <w:spacing w:after="0" w:line="240" w:lineRule="auto"/>
        <w:ind w:right="282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in qualità di (indicare la categoria di appartenenza: dipendente, utente, rappresentante di organizzazione sindacale, di associazione o altre organizzazioni rappresentative dei cittadini, di</w:t>
      </w:r>
    </w:p>
    <w:p w:rsidR="009C0836" w:rsidRDefault="009C0836">
      <w:pPr>
        <w:spacing w:after="0" w:line="240" w:lineRule="auto"/>
        <w:ind w:right="282"/>
        <w:jc w:val="both"/>
        <w:rPr>
          <w:rFonts w:ascii="Arial" w:hAnsi="Arial" w:cs="Arial"/>
          <w:bCs/>
          <w:sz w:val="16"/>
          <w:szCs w:val="16"/>
        </w:rPr>
      </w:pPr>
    </w:p>
    <w:p w:rsidR="009C0836" w:rsidRDefault="00DF4166">
      <w:pPr>
        <w:spacing w:after="0" w:line="240" w:lineRule="auto"/>
        <w:ind w:right="282"/>
        <w:jc w:val="both"/>
        <w:rPr>
          <w:rFonts w:ascii="Arial" w:hAnsi="Arial" w:cs="Arial"/>
          <w:bCs/>
          <w:u w:val="single"/>
        </w:rPr>
      </w:pPr>
      <w:r>
        <w:rPr>
          <w:rFonts w:ascii="Arial" w:hAnsi="Arial" w:cs="Arial"/>
          <w:bCs/>
        </w:rPr>
        <w:t xml:space="preserve">istituzioni o di enti pubblici) </w:t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</w:p>
    <w:p w:rsidR="009C0836" w:rsidRDefault="00DF4166">
      <w:pPr>
        <w:spacing w:after="0" w:line="240" w:lineRule="auto"/>
        <w:ind w:right="282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Formula le seguenti proposte/osservazioni:</w:t>
      </w:r>
    </w:p>
    <w:p w:rsidR="009C0836" w:rsidRDefault="009C0836">
      <w:pPr>
        <w:spacing w:after="0" w:line="240" w:lineRule="auto"/>
        <w:ind w:right="282"/>
        <w:jc w:val="both"/>
        <w:rPr>
          <w:rFonts w:ascii="Arial" w:hAnsi="Arial" w:cs="Arial"/>
          <w:bCs/>
        </w:rPr>
      </w:pPr>
    </w:p>
    <w:p w:rsidR="009C0836" w:rsidRDefault="00DF4166">
      <w:pPr>
        <w:spacing w:after="0" w:line="240" w:lineRule="auto"/>
        <w:ind w:right="282"/>
        <w:jc w:val="both"/>
        <w:rPr>
          <w:rFonts w:ascii="Arial" w:hAnsi="Arial" w:cs="Arial"/>
          <w:bCs/>
          <w:u w:val="single"/>
        </w:rPr>
      </w:pP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</w:p>
    <w:p w:rsidR="009C0836" w:rsidRDefault="009C0836">
      <w:pPr>
        <w:spacing w:after="0" w:line="240" w:lineRule="auto"/>
        <w:ind w:right="282"/>
        <w:jc w:val="both"/>
        <w:rPr>
          <w:rFonts w:ascii="Arial" w:hAnsi="Arial" w:cs="Arial"/>
          <w:bCs/>
        </w:rPr>
      </w:pPr>
    </w:p>
    <w:p w:rsidR="009C0836" w:rsidRDefault="00DF4166">
      <w:pPr>
        <w:spacing w:after="0" w:line="240" w:lineRule="auto"/>
        <w:ind w:right="282"/>
        <w:jc w:val="both"/>
        <w:rPr>
          <w:rFonts w:ascii="Arial" w:hAnsi="Arial" w:cs="Arial"/>
          <w:bCs/>
          <w:u w:val="single"/>
        </w:rPr>
      </w:pP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</w:p>
    <w:p w:rsidR="009C0836" w:rsidRDefault="009C0836">
      <w:pPr>
        <w:spacing w:after="0" w:line="240" w:lineRule="auto"/>
        <w:ind w:right="282"/>
        <w:jc w:val="both"/>
        <w:rPr>
          <w:rFonts w:ascii="Arial" w:hAnsi="Arial" w:cs="Arial"/>
          <w:bCs/>
        </w:rPr>
      </w:pPr>
    </w:p>
    <w:p w:rsidR="009C0836" w:rsidRDefault="00DF4166">
      <w:pPr>
        <w:spacing w:after="0" w:line="240" w:lineRule="auto"/>
        <w:ind w:right="282"/>
        <w:jc w:val="both"/>
        <w:rPr>
          <w:rFonts w:ascii="Arial" w:hAnsi="Arial" w:cs="Arial"/>
          <w:bCs/>
          <w:u w:val="single"/>
        </w:rPr>
      </w:pP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</w:p>
    <w:p w:rsidR="009C0836" w:rsidRDefault="009C0836">
      <w:pPr>
        <w:spacing w:after="0" w:line="240" w:lineRule="auto"/>
        <w:ind w:right="282"/>
        <w:jc w:val="both"/>
        <w:rPr>
          <w:rFonts w:ascii="Arial" w:hAnsi="Arial" w:cs="Arial"/>
          <w:bCs/>
        </w:rPr>
      </w:pPr>
    </w:p>
    <w:p w:rsidR="009C0836" w:rsidRDefault="00DF4166">
      <w:pPr>
        <w:spacing w:after="0" w:line="240" w:lineRule="auto"/>
        <w:ind w:right="282"/>
        <w:jc w:val="both"/>
        <w:rPr>
          <w:rFonts w:ascii="Arial" w:hAnsi="Arial" w:cs="Arial"/>
          <w:bCs/>
          <w:u w:val="single"/>
        </w:rPr>
      </w:pP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</w:p>
    <w:p w:rsidR="009C0836" w:rsidRDefault="009C0836">
      <w:pPr>
        <w:spacing w:after="0" w:line="240" w:lineRule="auto"/>
        <w:ind w:right="282"/>
        <w:jc w:val="both"/>
        <w:rPr>
          <w:rFonts w:ascii="Arial" w:hAnsi="Arial" w:cs="Arial"/>
          <w:bCs/>
        </w:rPr>
      </w:pPr>
    </w:p>
    <w:p w:rsidR="009C0836" w:rsidRDefault="00DF4166">
      <w:pPr>
        <w:spacing w:after="0" w:line="240" w:lineRule="auto"/>
        <w:ind w:right="282"/>
        <w:jc w:val="both"/>
        <w:rPr>
          <w:rFonts w:ascii="Arial" w:hAnsi="Arial" w:cs="Arial"/>
          <w:bCs/>
          <w:u w:val="single"/>
        </w:rPr>
      </w:pP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</w:p>
    <w:p w:rsidR="009C0836" w:rsidRDefault="009C0836">
      <w:pPr>
        <w:spacing w:after="0" w:line="240" w:lineRule="auto"/>
        <w:ind w:right="282"/>
        <w:jc w:val="both"/>
        <w:rPr>
          <w:rFonts w:ascii="Arial" w:hAnsi="Arial" w:cs="Arial"/>
          <w:bCs/>
        </w:rPr>
      </w:pPr>
    </w:p>
    <w:p w:rsidR="009C0836" w:rsidRDefault="00DF4166">
      <w:pPr>
        <w:spacing w:after="0" w:line="240" w:lineRule="auto"/>
        <w:ind w:right="282"/>
        <w:jc w:val="both"/>
        <w:rPr>
          <w:rFonts w:ascii="Arial" w:hAnsi="Arial" w:cs="Arial"/>
          <w:bCs/>
          <w:u w:val="single"/>
        </w:rPr>
      </w:pP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</w:p>
    <w:p w:rsidR="009C0836" w:rsidRDefault="009C0836">
      <w:pPr>
        <w:spacing w:after="0" w:line="240" w:lineRule="auto"/>
        <w:ind w:right="282"/>
        <w:jc w:val="both"/>
        <w:rPr>
          <w:rFonts w:ascii="Arial" w:hAnsi="Arial" w:cs="Arial"/>
          <w:bCs/>
        </w:rPr>
      </w:pPr>
    </w:p>
    <w:p w:rsidR="009C0836" w:rsidRDefault="00DF4166">
      <w:pPr>
        <w:spacing w:after="0" w:line="240" w:lineRule="auto"/>
        <w:ind w:right="282"/>
        <w:jc w:val="both"/>
        <w:rPr>
          <w:rFonts w:ascii="Arial" w:hAnsi="Arial" w:cs="Arial"/>
          <w:bCs/>
          <w:u w:val="single"/>
        </w:rPr>
      </w:pP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</w:p>
    <w:p w:rsidR="009C0836" w:rsidRDefault="009C0836">
      <w:pPr>
        <w:spacing w:after="0" w:line="240" w:lineRule="auto"/>
        <w:ind w:right="282"/>
        <w:jc w:val="both"/>
        <w:rPr>
          <w:rFonts w:ascii="Arial" w:hAnsi="Arial" w:cs="Arial"/>
          <w:bCs/>
        </w:rPr>
      </w:pPr>
    </w:p>
    <w:p w:rsidR="009C0836" w:rsidRDefault="009C0836">
      <w:pPr>
        <w:spacing w:after="0" w:line="240" w:lineRule="auto"/>
        <w:ind w:right="282"/>
        <w:jc w:val="both"/>
        <w:rPr>
          <w:rFonts w:ascii="Arial" w:hAnsi="Arial" w:cs="Arial"/>
          <w:bCs/>
        </w:rPr>
      </w:pPr>
    </w:p>
    <w:p w:rsidR="009C0836" w:rsidRDefault="00DF4166">
      <w:pPr>
        <w:spacing w:after="0" w:line="240" w:lineRule="auto"/>
        <w:ind w:right="282"/>
        <w:jc w:val="both"/>
        <w:rPr>
          <w:rFonts w:ascii="Arial" w:hAnsi="Arial" w:cs="Arial"/>
          <w:bCs/>
          <w:u w:val="single"/>
        </w:rPr>
      </w:pPr>
      <w:r>
        <w:rPr>
          <w:rFonts w:ascii="Arial" w:hAnsi="Arial" w:cs="Arial"/>
          <w:bCs/>
        </w:rPr>
        <w:t xml:space="preserve">Data </w:t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 xml:space="preserve">Firma </w:t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</w:p>
    <w:p w:rsidR="009C0836" w:rsidRDefault="009C0836">
      <w:pPr>
        <w:spacing w:after="0" w:line="240" w:lineRule="auto"/>
        <w:ind w:right="282"/>
        <w:jc w:val="both"/>
        <w:rPr>
          <w:rFonts w:ascii="Arial" w:hAnsi="Arial" w:cs="Arial"/>
          <w:bCs/>
          <w:u w:val="single"/>
        </w:rPr>
      </w:pPr>
    </w:p>
    <w:p w:rsidR="009C0836" w:rsidRDefault="00DF4166">
      <w:pPr>
        <w:spacing w:after="0" w:line="240" w:lineRule="auto"/>
        <w:ind w:right="282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Informativa ai sensi dell’art. 13 D.Lgs. 196/2016</w:t>
      </w:r>
    </w:p>
    <w:p w:rsidR="009C0836" w:rsidRDefault="00DF4166">
      <w:pPr>
        <w:spacing w:after="0" w:line="240" w:lineRule="auto"/>
        <w:ind w:right="282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Si informa che i dati forniti con la compilazione del presente modulo saranno raccolti e trattati esclusivamente per attendere al procedimento volto all’adozione del Piano Triennale per la Prevenzione della Corruzione 2016/2018 per le istituzioni scolastiche della Regione</w:t>
      </w:r>
      <w:r w:rsidR="00172085">
        <w:rPr>
          <w:rFonts w:ascii="Arial" w:hAnsi="Arial" w:cs="Arial"/>
          <w:bCs/>
        </w:rPr>
        <w:t xml:space="preserve"> Puglia. </w:t>
      </w:r>
      <w:r>
        <w:rPr>
          <w:rFonts w:ascii="Arial" w:hAnsi="Arial" w:cs="Arial"/>
          <w:bCs/>
        </w:rPr>
        <w:t>I dati saranno trattati anche con l’ausilio di sistemi informatici nel rispetto delle misure di sicurezza e riservatezza previste per legge.</w:t>
      </w:r>
    </w:p>
    <w:sectPr w:rsidR="009C0836">
      <w:pgSz w:w="11906" w:h="16838"/>
      <w:pgMar w:top="1417" w:right="1134" w:bottom="1134" w:left="1134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roid Sans Fallback"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Liberation Sans">
    <w:altName w:val="Arial"/>
    <w:charset w:val="01"/>
    <w:family w:val="swiss"/>
    <w:pitch w:val="variable"/>
  </w:font>
  <w:font w:name="FreeSans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836"/>
    <w:rsid w:val="00172085"/>
    <w:rsid w:val="009B7B34"/>
    <w:rsid w:val="009C0836"/>
    <w:rsid w:val="00A05816"/>
    <w:rsid w:val="00DF4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Droid Sans Fallback" w:hAnsi="Calibri" w:cs="Calibri"/>
        <w:sz w:val="22"/>
        <w:szCs w:val="22"/>
        <w:lang w:val="it-IT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053AA"/>
    <w:pPr>
      <w:suppressAutoHyphens/>
      <w:spacing w:after="200"/>
    </w:pPr>
  </w:style>
  <w:style w:type="paragraph" w:styleId="Titolo1">
    <w:name w:val="heading 1"/>
    <w:basedOn w:val="Normale"/>
    <w:link w:val="Titolo1Carattere"/>
    <w:qFormat/>
    <w:rsid w:val="00685B06"/>
    <w:pPr>
      <w:keepNext/>
      <w:widowControl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i/>
      <w:iCs/>
      <w:sz w:val="28"/>
      <w:szCs w:val="2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llegamentoInternet">
    <w:name w:val="Collegamento Internet"/>
    <w:basedOn w:val="Carpredefinitoparagrafo"/>
    <w:uiPriority w:val="99"/>
    <w:unhideWhenUsed/>
    <w:rsid w:val="00D47CA1"/>
    <w:rPr>
      <w:color w:val="0000FF"/>
      <w:u w:val="single"/>
    </w:rPr>
  </w:style>
  <w:style w:type="character" w:customStyle="1" w:styleId="Titolo1Carattere">
    <w:name w:val="Titolo 1 Carattere"/>
    <w:basedOn w:val="Carpredefinitoparagrafo"/>
    <w:link w:val="Titolo1"/>
    <w:rsid w:val="00685B06"/>
    <w:rPr>
      <w:rFonts w:ascii="Times New Roman" w:eastAsia="Times New Roman" w:hAnsi="Times New Roman" w:cs="Times New Roman"/>
      <w:i/>
      <w:iCs/>
      <w:sz w:val="28"/>
      <w:szCs w:val="28"/>
      <w:lang w:eastAsia="it-IT"/>
    </w:rPr>
  </w:style>
  <w:style w:type="character" w:customStyle="1" w:styleId="PidipaginaCarattere">
    <w:name w:val="Piè di pagina Carattere"/>
    <w:basedOn w:val="Carpredefinitoparagrafo"/>
    <w:link w:val="Pidipagina"/>
    <w:rsid w:val="00B46DB3"/>
    <w:rPr>
      <w:rFonts w:ascii="Calibri" w:eastAsia="Calibri" w:hAnsi="Calibri" w:cs="Times New Roman"/>
    </w:rPr>
  </w:style>
  <w:style w:type="character" w:customStyle="1" w:styleId="Enfasi">
    <w:name w:val="Enfasi"/>
    <w:basedOn w:val="Carpredefinitoparagrafo"/>
    <w:uiPriority w:val="20"/>
    <w:qFormat/>
    <w:rsid w:val="00B46DB3"/>
    <w:rPr>
      <w:i/>
      <w:iCs/>
    </w:rPr>
  </w:style>
  <w:style w:type="character" w:styleId="Enfasigrassetto">
    <w:name w:val="Strong"/>
    <w:basedOn w:val="Carpredefinitoparagrafo"/>
    <w:uiPriority w:val="22"/>
    <w:qFormat/>
    <w:rsid w:val="00B46DB3"/>
    <w:rPr>
      <w:b/>
      <w:bCs/>
    </w:rPr>
  </w:style>
  <w:style w:type="character" w:customStyle="1" w:styleId="ListLabel1">
    <w:name w:val="ListLabel 1"/>
    <w:rPr>
      <w:rFonts w:cs="Courier New"/>
    </w:rPr>
  </w:style>
  <w:style w:type="paragraph" w:styleId="Titolo">
    <w:name w:val="Title"/>
    <w:basedOn w:val="Normale"/>
    <w:next w:val="Corpodeltesto"/>
    <w:pPr>
      <w:keepNext/>
      <w:spacing w:before="240" w:after="120"/>
    </w:pPr>
    <w:rPr>
      <w:rFonts w:ascii="Liberation Sans" w:hAnsi="Liberation Sans" w:cs="FreeSans"/>
      <w:sz w:val="28"/>
      <w:szCs w:val="28"/>
    </w:rPr>
  </w:style>
  <w:style w:type="paragraph" w:customStyle="1" w:styleId="Corpodeltesto">
    <w:name w:val="Corpo del testo"/>
    <w:basedOn w:val="Normale"/>
    <w:pPr>
      <w:spacing w:after="140" w:line="288" w:lineRule="auto"/>
    </w:pPr>
  </w:style>
  <w:style w:type="paragraph" w:styleId="Elenco">
    <w:name w:val="List"/>
    <w:basedOn w:val="Corpodeltesto"/>
    <w:rPr>
      <w:rFonts w:cs="FreeSans"/>
    </w:rPr>
  </w:style>
  <w:style w:type="paragraph" w:styleId="Didascalia">
    <w:name w:val="caption"/>
    <w:basedOn w:val="Normale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  <w:rPr>
      <w:rFonts w:cs="FreeSans"/>
    </w:rPr>
  </w:style>
  <w:style w:type="paragraph" w:styleId="Paragrafoelenco">
    <w:name w:val="List Paragraph"/>
    <w:basedOn w:val="Normale"/>
    <w:uiPriority w:val="34"/>
    <w:qFormat/>
    <w:rsid w:val="00354FAC"/>
    <w:pPr>
      <w:ind w:left="720"/>
      <w:contextualSpacing/>
    </w:pPr>
  </w:style>
  <w:style w:type="paragraph" w:styleId="Pidipagina">
    <w:name w:val="footer"/>
    <w:basedOn w:val="Normale"/>
    <w:link w:val="PidipaginaCarattere"/>
    <w:unhideWhenUsed/>
    <w:rsid w:val="00B46DB3"/>
    <w:pPr>
      <w:tabs>
        <w:tab w:val="center" w:pos="4819"/>
        <w:tab w:val="right" w:pos="9638"/>
      </w:tabs>
      <w:spacing w:after="0" w:line="240" w:lineRule="auto"/>
    </w:pPr>
    <w:rPr>
      <w:rFonts w:eastAsia="Calibri" w:cs="Times New Roman"/>
    </w:rPr>
  </w:style>
  <w:style w:type="paragraph" w:styleId="NormaleWeb">
    <w:name w:val="Normal (Web)"/>
    <w:basedOn w:val="Normale"/>
    <w:uiPriority w:val="99"/>
    <w:semiHidden/>
    <w:unhideWhenUsed/>
    <w:rsid w:val="00B46DB3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Droid Sans Fallback" w:hAnsi="Calibri" w:cs="Calibri"/>
        <w:sz w:val="22"/>
        <w:szCs w:val="22"/>
        <w:lang w:val="it-IT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053AA"/>
    <w:pPr>
      <w:suppressAutoHyphens/>
      <w:spacing w:after="200"/>
    </w:pPr>
  </w:style>
  <w:style w:type="paragraph" w:styleId="Titolo1">
    <w:name w:val="heading 1"/>
    <w:basedOn w:val="Normale"/>
    <w:link w:val="Titolo1Carattere"/>
    <w:qFormat/>
    <w:rsid w:val="00685B06"/>
    <w:pPr>
      <w:keepNext/>
      <w:widowControl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i/>
      <w:iCs/>
      <w:sz w:val="28"/>
      <w:szCs w:val="2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llegamentoInternet">
    <w:name w:val="Collegamento Internet"/>
    <w:basedOn w:val="Carpredefinitoparagrafo"/>
    <w:uiPriority w:val="99"/>
    <w:unhideWhenUsed/>
    <w:rsid w:val="00D47CA1"/>
    <w:rPr>
      <w:color w:val="0000FF"/>
      <w:u w:val="single"/>
    </w:rPr>
  </w:style>
  <w:style w:type="character" w:customStyle="1" w:styleId="Titolo1Carattere">
    <w:name w:val="Titolo 1 Carattere"/>
    <w:basedOn w:val="Carpredefinitoparagrafo"/>
    <w:link w:val="Titolo1"/>
    <w:rsid w:val="00685B06"/>
    <w:rPr>
      <w:rFonts w:ascii="Times New Roman" w:eastAsia="Times New Roman" w:hAnsi="Times New Roman" w:cs="Times New Roman"/>
      <w:i/>
      <w:iCs/>
      <w:sz w:val="28"/>
      <w:szCs w:val="28"/>
      <w:lang w:eastAsia="it-IT"/>
    </w:rPr>
  </w:style>
  <w:style w:type="character" w:customStyle="1" w:styleId="PidipaginaCarattere">
    <w:name w:val="Piè di pagina Carattere"/>
    <w:basedOn w:val="Carpredefinitoparagrafo"/>
    <w:link w:val="Pidipagina"/>
    <w:rsid w:val="00B46DB3"/>
    <w:rPr>
      <w:rFonts w:ascii="Calibri" w:eastAsia="Calibri" w:hAnsi="Calibri" w:cs="Times New Roman"/>
    </w:rPr>
  </w:style>
  <w:style w:type="character" w:customStyle="1" w:styleId="Enfasi">
    <w:name w:val="Enfasi"/>
    <w:basedOn w:val="Carpredefinitoparagrafo"/>
    <w:uiPriority w:val="20"/>
    <w:qFormat/>
    <w:rsid w:val="00B46DB3"/>
    <w:rPr>
      <w:i/>
      <w:iCs/>
    </w:rPr>
  </w:style>
  <w:style w:type="character" w:styleId="Enfasigrassetto">
    <w:name w:val="Strong"/>
    <w:basedOn w:val="Carpredefinitoparagrafo"/>
    <w:uiPriority w:val="22"/>
    <w:qFormat/>
    <w:rsid w:val="00B46DB3"/>
    <w:rPr>
      <w:b/>
      <w:bCs/>
    </w:rPr>
  </w:style>
  <w:style w:type="character" w:customStyle="1" w:styleId="ListLabel1">
    <w:name w:val="ListLabel 1"/>
    <w:rPr>
      <w:rFonts w:cs="Courier New"/>
    </w:rPr>
  </w:style>
  <w:style w:type="paragraph" w:styleId="Titolo">
    <w:name w:val="Title"/>
    <w:basedOn w:val="Normale"/>
    <w:next w:val="Corpodeltesto"/>
    <w:pPr>
      <w:keepNext/>
      <w:spacing w:before="240" w:after="120"/>
    </w:pPr>
    <w:rPr>
      <w:rFonts w:ascii="Liberation Sans" w:hAnsi="Liberation Sans" w:cs="FreeSans"/>
      <w:sz w:val="28"/>
      <w:szCs w:val="28"/>
    </w:rPr>
  </w:style>
  <w:style w:type="paragraph" w:customStyle="1" w:styleId="Corpodeltesto">
    <w:name w:val="Corpo del testo"/>
    <w:basedOn w:val="Normale"/>
    <w:pPr>
      <w:spacing w:after="140" w:line="288" w:lineRule="auto"/>
    </w:pPr>
  </w:style>
  <w:style w:type="paragraph" w:styleId="Elenco">
    <w:name w:val="List"/>
    <w:basedOn w:val="Corpodeltesto"/>
    <w:rPr>
      <w:rFonts w:cs="FreeSans"/>
    </w:rPr>
  </w:style>
  <w:style w:type="paragraph" w:styleId="Didascalia">
    <w:name w:val="caption"/>
    <w:basedOn w:val="Normale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  <w:rPr>
      <w:rFonts w:cs="FreeSans"/>
    </w:rPr>
  </w:style>
  <w:style w:type="paragraph" w:styleId="Paragrafoelenco">
    <w:name w:val="List Paragraph"/>
    <w:basedOn w:val="Normale"/>
    <w:uiPriority w:val="34"/>
    <w:qFormat/>
    <w:rsid w:val="00354FAC"/>
    <w:pPr>
      <w:ind w:left="720"/>
      <w:contextualSpacing/>
    </w:pPr>
  </w:style>
  <w:style w:type="paragraph" w:styleId="Pidipagina">
    <w:name w:val="footer"/>
    <w:basedOn w:val="Normale"/>
    <w:link w:val="PidipaginaCarattere"/>
    <w:unhideWhenUsed/>
    <w:rsid w:val="00B46DB3"/>
    <w:pPr>
      <w:tabs>
        <w:tab w:val="center" w:pos="4819"/>
        <w:tab w:val="right" w:pos="9638"/>
      </w:tabs>
      <w:spacing w:after="0" w:line="240" w:lineRule="auto"/>
    </w:pPr>
    <w:rPr>
      <w:rFonts w:eastAsia="Calibri" w:cs="Times New Roman"/>
    </w:rPr>
  </w:style>
  <w:style w:type="paragraph" w:styleId="NormaleWeb">
    <w:name w:val="Normal (Web)"/>
    <w:basedOn w:val="Normale"/>
    <w:uiPriority w:val="99"/>
    <w:semiHidden/>
    <w:unhideWhenUsed/>
    <w:rsid w:val="00B46DB3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205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egiordino</dc:creator>
  <cp:lastModifiedBy>Protocollo_Lanza</cp:lastModifiedBy>
  <cp:revision>2</cp:revision>
  <cp:lastPrinted>2015-10-30T11:59:00Z</cp:lastPrinted>
  <dcterms:created xsi:type="dcterms:W3CDTF">2020-01-21T08:25:00Z</dcterms:created>
  <dcterms:modified xsi:type="dcterms:W3CDTF">2020-01-21T08:25:00Z</dcterms:modified>
  <dc:language>it-IT</dc:language>
</cp:coreProperties>
</file>