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8C6" w:rsidRDefault="009208C6">
      <w:pPr>
        <w:widowControl w:val="0"/>
        <w:pBdr>
          <w:top w:val="none" w:sz="0" w:space="0" w:color="000000"/>
          <w:left w:val="none" w:sz="0" w:space="0" w:color="000000"/>
          <w:bottom w:val="none" w:sz="0" w:space="0" w:color="000000"/>
          <w:right w:val="none" w:sz="0" w:space="0" w:color="000000"/>
          <w:between w:val="none" w:sz="0" w:space="0" w:color="000000"/>
        </w:pBdr>
        <w:spacing w:after="0" w:line="276" w:lineRule="auto"/>
        <w:ind w:firstLine="0"/>
        <w:rPr>
          <w:rFonts w:ascii="Arial" w:eastAsia="Arial" w:hAnsi="Arial" w:cs="Arial"/>
          <w:color w:val="000000"/>
        </w:rPr>
      </w:pPr>
    </w:p>
    <w:tbl>
      <w:tblPr>
        <w:tblStyle w:val="a"/>
        <w:tblW w:w="9356" w:type="dxa"/>
        <w:tblInd w:w="-176" w:type="dxa"/>
        <w:tblLayout w:type="fixed"/>
        <w:tblLook w:val="0000" w:firstRow="0" w:lastRow="0" w:firstColumn="0" w:lastColumn="0" w:noHBand="0" w:noVBand="0"/>
      </w:tblPr>
      <w:tblGrid>
        <w:gridCol w:w="6062"/>
        <w:gridCol w:w="1701"/>
        <w:gridCol w:w="1593"/>
      </w:tblGrid>
      <w:tr w:rsidR="009208C6">
        <w:trPr>
          <w:cantSplit/>
          <w:trHeight w:val="228"/>
          <w:tblHeader/>
        </w:trPr>
        <w:tc>
          <w:tcPr>
            <w:tcW w:w="9356" w:type="dxa"/>
            <w:gridSpan w:val="3"/>
            <w:tcBorders>
              <w:bottom w:val="single" w:sz="4" w:space="0" w:color="000000"/>
            </w:tcBorders>
            <w:shd w:val="clear" w:color="auto" w:fill="auto"/>
            <w:tcMar>
              <w:top w:w="0" w:type="dxa"/>
              <w:left w:w="108" w:type="dxa"/>
              <w:bottom w:w="0" w:type="dxa"/>
              <w:right w:w="108" w:type="dxa"/>
            </w:tcMar>
          </w:tcPr>
          <w:p w:rsidR="009208C6" w:rsidRDefault="000B00E8">
            <w:pPr>
              <w:spacing w:after="0" w:line="240" w:lineRule="auto"/>
              <w:ind w:firstLine="0"/>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 xml:space="preserve">Allegato 2 </w:t>
            </w:r>
          </w:p>
          <w:p w:rsidR="009208C6" w:rsidRDefault="000B00E8">
            <w:pPr>
              <w:rPr>
                <w:rFonts w:ascii="Times New Roman" w:eastAsia="Times New Roman" w:hAnsi="Times New Roman" w:cs="Times New Roman"/>
                <w:sz w:val="24"/>
                <w:szCs w:val="24"/>
              </w:rPr>
            </w:pPr>
            <w:r>
              <w:rPr>
                <w:rFonts w:ascii="Times New Roman" w:eastAsia="Times New Roman" w:hAnsi="Times New Roman" w:cs="Times New Roman"/>
                <w:sz w:val="24"/>
                <w:szCs w:val="24"/>
              </w:rPr>
              <w:t>TABELLA DI VALUTAZIONE DEI TITOLI</w:t>
            </w:r>
          </w:p>
          <w:p w:rsidR="009208C6" w:rsidRDefault="000B00E8">
            <w:r>
              <w:rPr>
                <w:rFonts w:ascii="Times New Roman" w:eastAsia="Times New Roman" w:hAnsi="Times New Roman" w:cs="Times New Roman"/>
                <w:sz w:val="24"/>
                <w:szCs w:val="24"/>
              </w:rPr>
              <w:t>Per l’individuazione del “Referente dell’integrazione dell’azione 1.4” allo svolgimento di mansioni di carattere funzionale.</w:t>
            </w: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208C6" w:rsidRDefault="000B00E8">
            <w:pPr>
              <w:spacing w:after="0" w:line="360" w:lineRule="auto"/>
              <w:ind w:hanging="2"/>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A – TITOLO DI STUDIO (le voci A1, A2, A3,  sono da considerarsi in alternativa) </w:t>
            </w: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Autovalutazione</w:t>
            </w:r>
          </w:p>
          <w:p w:rsidR="009208C6" w:rsidRDefault="000B00E8">
            <w:pPr>
              <w:spacing w:after="0" w:line="360" w:lineRule="auto"/>
              <w:ind w:hanging="2"/>
              <w:jc w:val="center"/>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Valutazione </w:t>
            </w:r>
          </w:p>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Commissione </w:t>
            </w: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pPr>
            <w:r>
              <w:rPr>
                <w:rFonts w:ascii="Times New Roman" w:eastAsia="Times New Roman" w:hAnsi="Times New Roman" w:cs="Times New Roman"/>
                <w:color w:val="000000"/>
                <w:sz w:val="20"/>
                <w:szCs w:val="20"/>
              </w:rPr>
              <w:t xml:space="preserve">A1) </w:t>
            </w:r>
            <w:r>
              <w:rPr>
                <w:rFonts w:ascii="Times New Roman" w:eastAsia="Times New Roman" w:hAnsi="Times New Roman" w:cs="Times New Roman"/>
                <w:color w:val="000000"/>
                <w:sz w:val="18"/>
                <w:szCs w:val="18"/>
              </w:rPr>
              <w:t xml:space="preserve">Voto laurea (/110) triennale </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Fino a 89………………….4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 90 a 99………………..6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 100 a 104……………..7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 105 a 110……………..8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110 e Lode………………  9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pPr>
            <w:r>
              <w:rPr>
                <w:rFonts w:ascii="Times New Roman" w:eastAsia="Times New Roman" w:hAnsi="Times New Roman" w:cs="Times New Roman"/>
                <w:color w:val="000000"/>
                <w:sz w:val="20"/>
                <w:szCs w:val="20"/>
              </w:rPr>
              <w:t xml:space="preserve">A2) </w:t>
            </w:r>
            <w:r>
              <w:rPr>
                <w:rFonts w:ascii="Times New Roman" w:eastAsia="Times New Roman" w:hAnsi="Times New Roman" w:cs="Times New Roman"/>
                <w:color w:val="000000"/>
                <w:sz w:val="18"/>
                <w:szCs w:val="18"/>
              </w:rPr>
              <w:t xml:space="preserve">Voto laurea (/110) vecchio ordinamento /magistrale </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Fino a 89………………….14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 90 a 99………………. .16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 100 a 104………   ….. 18 punti</w:t>
            </w:r>
          </w:p>
          <w:p w:rsidR="009208C6" w:rsidRDefault="000B00E8">
            <w:pPr>
              <w:spacing w:after="0" w:line="360" w:lineRule="auto"/>
              <w:ind w:hanging="2"/>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 105 a 110……………..20 punti</w:t>
            </w:r>
          </w:p>
          <w:p w:rsidR="009208C6" w:rsidRDefault="000B00E8">
            <w:pPr>
              <w:spacing w:after="0" w:line="360" w:lineRule="auto"/>
              <w:ind w:hanging="2"/>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110 e Lode…………     22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ind w:hanging="2"/>
            </w:pPr>
            <w:r>
              <w:rPr>
                <w:rFonts w:ascii="Times New Roman" w:eastAsia="Times New Roman" w:hAnsi="Times New Roman" w:cs="Times New Roman"/>
                <w:color w:val="000000"/>
                <w:sz w:val="20"/>
                <w:szCs w:val="20"/>
              </w:rPr>
              <w:t>A3</w:t>
            </w:r>
            <w:r>
              <w:rPr>
                <w:rFonts w:ascii="Times New Roman" w:eastAsia="Times New Roman" w:hAnsi="Times New Roman" w:cs="Times New Roman"/>
                <w:color w:val="000000"/>
                <w:sz w:val="18"/>
                <w:szCs w:val="18"/>
              </w:rPr>
              <w:t>) Diploma di istruzione secondaria di secondo grado    ………… punti 3</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A4) Pubblicazione riferita alla tematica richiesta: </w:t>
            </w:r>
          </w:p>
          <w:p w:rsidR="009208C6" w:rsidRDefault="000B00E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pubblicazione </w:t>
            </w:r>
          </w:p>
          <w:p w:rsidR="009208C6" w:rsidRDefault="000B00E8">
            <w:pPr>
              <w:spacing w:after="0" w:line="240" w:lineRule="auto"/>
              <w:ind w:firstLine="0"/>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 xml:space="preserve">Per ogni pubblicazione indicare il titolo e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2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firstLine="0"/>
              <w:rPr>
                <w:rFonts w:ascii="Times New Roman" w:eastAsia="Times New Roman" w:hAnsi="Times New Roman" w:cs="Times New Roman"/>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rHeight w:val="33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A5) Corso di specializzazione inerente la tematica richiesta: </w:t>
            </w:r>
          </w:p>
          <w:p w:rsidR="009208C6" w:rsidRDefault="000B00E8">
            <w:pPr>
              <w:spacing w:after="0" w:line="240" w:lineRule="auto"/>
              <w:ind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punti 2  per corsi biennali punti 1 per corsi annuali </w:t>
            </w:r>
          </w:p>
          <w:p w:rsidR="009208C6" w:rsidRDefault="000B00E8">
            <w:pPr>
              <w:spacing w:after="0" w:line="240" w:lineRule="auto"/>
              <w:ind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Per ogni corso indicare il titolo, l’Ente che lo ha rilasciato, la pagina </w:t>
            </w:r>
          </w:p>
          <w:p w:rsidR="009208C6" w:rsidRDefault="000B00E8">
            <w:pPr>
              <w:ind w:hanging="2"/>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4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r>
      <w:tr w:rsidR="009208C6">
        <w:trPr>
          <w:cantSplit/>
          <w:trHeight w:val="33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ind w:hanging="2"/>
              <w:rPr>
                <w:rFonts w:ascii="Times New Roman" w:eastAsia="Times New Roman" w:hAnsi="Times New Roman" w:cs="Times New Roman"/>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r>
      <w:tr w:rsidR="009208C6">
        <w:trPr>
          <w:cantSplit/>
          <w:trHeight w:val="33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A6) Master riferita alla tematica richiesta: </w:t>
            </w:r>
          </w:p>
          <w:p w:rsidR="009208C6" w:rsidRDefault="000B00E8">
            <w:pPr>
              <w:spacing w:after="0" w:line="240" w:lineRule="auto"/>
              <w:ind w:firstLine="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master </w:t>
            </w:r>
          </w:p>
          <w:p w:rsidR="009208C6" w:rsidRDefault="000B00E8">
            <w:pPr>
              <w:spacing w:after="0" w:line="240" w:lineRule="auto"/>
              <w:ind w:hanging="2"/>
              <w:rPr>
                <w:rFonts w:ascii="Times New Roman" w:eastAsia="Times New Roman" w:hAnsi="Times New Roman" w:cs="Times New Roman"/>
                <w:sz w:val="18"/>
                <w:szCs w:val="18"/>
              </w:rPr>
            </w:pPr>
            <w:r>
              <w:rPr>
                <w:rFonts w:ascii="Times New Roman" w:eastAsia="Times New Roman" w:hAnsi="Times New Roman" w:cs="Times New Roman"/>
                <w:sz w:val="20"/>
                <w:szCs w:val="20"/>
              </w:rPr>
              <w:t xml:space="preserve">Per ogni </w:t>
            </w:r>
            <w:proofErr w:type="spellStart"/>
            <w:r>
              <w:rPr>
                <w:rFonts w:ascii="Times New Roman" w:eastAsia="Times New Roman" w:hAnsi="Times New Roman" w:cs="Times New Roman"/>
                <w:sz w:val="20"/>
                <w:szCs w:val="20"/>
              </w:rPr>
              <w:t>masterv</w:t>
            </w:r>
            <w:proofErr w:type="spellEnd"/>
            <w:r>
              <w:rPr>
                <w:rFonts w:ascii="Times New Roman" w:eastAsia="Times New Roman" w:hAnsi="Times New Roman" w:cs="Times New Roman"/>
                <w:sz w:val="20"/>
                <w:szCs w:val="20"/>
              </w:rPr>
              <w:t xml:space="preserve"> indicare il titolo e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2 </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w:t>
            </w:r>
            <w:r>
              <w:rPr>
                <w:rFonts w:ascii="Times New Roman" w:eastAsia="Times New Roman" w:hAnsi="Times New Roman" w:cs="Times New Roman"/>
                <w:b/>
                <w:sz w:val="20"/>
                <w:szCs w:val="20"/>
              </w:rPr>
              <w:t xml:space="preserve"> </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r>
      <w:tr w:rsidR="009208C6">
        <w:trPr>
          <w:cantSplit/>
          <w:trHeight w:val="33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firstLine="0"/>
              <w:rPr>
                <w:rFonts w:ascii="Times New Roman" w:eastAsia="Times New Roman" w:hAnsi="Times New Roman" w:cs="Times New Roman"/>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r>
      <w:tr w:rsidR="009208C6">
        <w:trPr>
          <w:cantSplit/>
          <w:trHeight w:val="33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firstLine="4800"/>
              <w:rPr>
                <w:rFonts w:ascii="Times New Roman" w:eastAsia="Times New Roman" w:hAnsi="Times New Roman" w:cs="Times New Roman"/>
                <w:sz w:val="20"/>
                <w:szCs w:val="20"/>
              </w:rPr>
            </w:pPr>
            <w:r>
              <w:rPr>
                <w:rFonts w:ascii="Times New Roman" w:eastAsia="Times New Roman" w:hAnsi="Times New Roman" w:cs="Times New Roman"/>
                <w:sz w:val="20"/>
                <w:szCs w:val="20"/>
              </w:rPr>
              <w:t>Totale A</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r>
      <w:tr w:rsidR="009208C6">
        <w:trPr>
          <w:cantSplit/>
          <w:trHeight w:val="335"/>
          <w:tblHeader/>
        </w:trPr>
        <w:tc>
          <w:tcPr>
            <w:tcW w:w="9356"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jc w:val="both"/>
              <w:rPr>
                <w:rFonts w:ascii="Times New Roman" w:eastAsia="Times New Roman" w:hAnsi="Times New Roman" w:cs="Times New Roman"/>
                <w:b/>
                <w:i/>
                <w:color w:val="FF0000"/>
                <w:sz w:val="20"/>
                <w:szCs w:val="20"/>
              </w:rPr>
            </w:pPr>
            <w:r>
              <w:rPr>
                <w:rFonts w:ascii="Times New Roman" w:eastAsia="Times New Roman" w:hAnsi="Times New Roman" w:cs="Times New Roman"/>
                <w:b/>
                <w:i/>
                <w:color w:val="FF0000"/>
                <w:sz w:val="20"/>
                <w:szCs w:val="20"/>
              </w:rPr>
              <w:t>N.B. I titoli di studio A1 + A2  + A3  non sono cumulabili: in ogni caso sarà valutato un solo titolo</w:t>
            </w:r>
          </w:p>
        </w:tc>
      </w:tr>
      <w:tr w:rsidR="009208C6">
        <w:trPr>
          <w:cantSplit/>
          <w:trHeight w:val="33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firstLine="4800"/>
              <w:rPr>
                <w:rFonts w:ascii="Times New Roman" w:eastAsia="Times New Roman" w:hAnsi="Times New Roman" w:cs="Times New Roman"/>
                <w:sz w:val="20"/>
                <w:szCs w:val="20"/>
              </w:rPr>
            </w:pPr>
            <w:r>
              <w:rPr>
                <w:rFonts w:ascii="Times New Roman" w:eastAsia="Times New Roman" w:hAnsi="Times New Roman" w:cs="Times New Roman"/>
                <w:sz w:val="20"/>
                <w:szCs w:val="20"/>
              </w:rPr>
              <w:t>Totale A</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both"/>
              <w:rPr>
                <w:rFonts w:ascii="Times New Roman" w:eastAsia="Times New Roman" w:hAnsi="Times New Roman" w:cs="Times New Roman"/>
                <w:b/>
                <w:i/>
                <w:color w:val="FF0000"/>
                <w:sz w:val="20"/>
                <w:szCs w:val="20"/>
              </w:rPr>
            </w:pPr>
          </w:p>
        </w:tc>
      </w:tr>
      <w:tr w:rsidR="009208C6">
        <w:trPr>
          <w:cantSplit/>
          <w:trHeight w:val="709"/>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B-Titoli culturali e specifici                    </w:t>
            </w:r>
            <w:proofErr w:type="spellStart"/>
            <w:r>
              <w:rPr>
                <w:rFonts w:ascii="Times New Roman" w:eastAsia="Times New Roman" w:hAnsi="Times New Roman" w:cs="Times New Roman"/>
                <w:b/>
                <w:sz w:val="20"/>
                <w:szCs w:val="20"/>
              </w:rPr>
              <w:t>max</w:t>
            </w:r>
            <w:proofErr w:type="spellEnd"/>
            <w:r>
              <w:rPr>
                <w:rFonts w:ascii="Times New Roman" w:eastAsia="Times New Roman" w:hAnsi="Times New Roman" w:cs="Times New Roman"/>
                <w:b/>
                <w:sz w:val="20"/>
                <w:szCs w:val="20"/>
              </w:rPr>
              <w:t xml:space="preserve">  punti 14</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Autovalutazione</w:t>
            </w:r>
          </w:p>
          <w:p w:rsidR="009208C6" w:rsidRDefault="000B00E8">
            <w:pPr>
              <w:spacing w:after="0" w:line="360" w:lineRule="auto"/>
              <w:ind w:hanging="2"/>
              <w:jc w:val="center"/>
              <w:rPr>
                <w:rFonts w:ascii="Times New Roman" w:eastAsia="Times New Roman" w:hAnsi="Times New Roman" w:cs="Times New Roman"/>
                <w:b/>
                <w:color w:val="000000"/>
                <w:sz w:val="20"/>
                <w:szCs w:val="20"/>
              </w:rP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14 punti</w:t>
            </w: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0B00E8">
            <w:pPr>
              <w:spacing w:after="0" w:line="24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Valutazione </w:t>
            </w:r>
          </w:p>
          <w:p w:rsidR="009208C6" w:rsidRDefault="000B00E8">
            <w:pPr>
              <w:spacing w:after="0" w:line="24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Commissione </w:t>
            </w: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B1) Partecipazione a corsi di formazione su tecnologie digitali seguiti nei cinque anni precedenti il bando in qualità di discente (1 punto per ogni 10 ore sul totale delle ore di formazione).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hanging="2"/>
              <w:jc w:val="both"/>
              <w:rPr>
                <w:rFonts w:ascii="Times New Roman" w:eastAsia="Times New Roman" w:hAnsi="Times New Roman" w:cs="Times New Roman"/>
                <w:color w:val="000000"/>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B2)Partecipazione a corsi di formazione sulle tematiche relative agli incarichi da ricoprire (1 punto per ogni 10 ore sul totale delle ore di formazione). Per ogni corso indicare il titolo, l’Ente erogatore e la pagina del curriculum vitae ove è rilevabile                                                          </w:t>
            </w:r>
          </w:p>
          <w:p w:rsidR="009208C6" w:rsidRDefault="000B00E8">
            <w:pPr>
              <w:spacing w:after="0" w:line="240" w:lineRule="auto"/>
              <w:ind w:left="198" w:firstLine="449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left="198" w:firstLine="4490"/>
              <w:jc w:val="both"/>
              <w:rPr>
                <w:rFonts w:ascii="Times New Roman" w:eastAsia="Times New Roman" w:hAnsi="Times New Roman" w:cs="Times New Roman"/>
                <w:color w:val="000000"/>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rHeight w:val="945"/>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B3) Certificazioni informatiche rilasciate da Enti accreditati presso il MIUR (1 punto per ogni certificazione diversa da quelle indicate al punto B1).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sz w:val="20"/>
                <w:szCs w:val="20"/>
              </w:rPr>
              <w:t xml:space="preserve"> 4</w:t>
            </w:r>
            <w:r>
              <w:rPr>
                <w:rFonts w:ascii="Times New Roman" w:eastAsia="Times New Roman" w:hAnsi="Times New Roman" w:cs="Times New Roman"/>
                <w:color w:val="000000"/>
                <w:sz w:val="20"/>
                <w:szCs w:val="20"/>
              </w:rPr>
              <w:t xml:space="preserve">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hanging="2"/>
              <w:jc w:val="both"/>
              <w:rPr>
                <w:rFonts w:ascii="Times New Roman" w:eastAsia="Times New Roman" w:hAnsi="Times New Roman" w:cs="Times New Roman"/>
                <w:color w:val="000000"/>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Tot ( B1+B2+B3)</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C+D+ E+F </w:t>
            </w: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56</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Autovalutazione</w:t>
            </w:r>
          </w:p>
          <w:p w:rsidR="009208C6" w:rsidRDefault="000B00E8">
            <w:pPr>
              <w:spacing w:after="0" w:line="360" w:lineRule="auto"/>
              <w:ind w:hanging="2"/>
              <w:jc w:val="center"/>
              <w:rPr>
                <w:rFonts w:ascii="Times New Roman" w:eastAsia="Times New Roman" w:hAnsi="Times New Roman" w:cs="Times New Roman"/>
                <w:b/>
                <w:color w:val="000000"/>
                <w:sz w:val="20"/>
                <w:szCs w:val="20"/>
              </w:rPr>
            </w:pPr>
            <w:bookmarkStart w:id="0" w:name="_heading=h.gjdgxs" w:colFirst="0" w:colLast="0"/>
            <w:bookmarkEnd w:id="0"/>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56 punti</w:t>
            </w: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Valutazione </w:t>
            </w:r>
          </w:p>
          <w:p w:rsidR="009208C6" w:rsidRDefault="000B00E8">
            <w:pPr>
              <w:spacing w:after="0" w:line="360" w:lineRule="auto"/>
              <w:ind w:hanging="2"/>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Commissione </w:t>
            </w:r>
          </w:p>
        </w:tc>
      </w:tr>
      <w:tr w:rsidR="009208C6">
        <w:trPr>
          <w:cantSplit/>
          <w:trHeight w:val="1583"/>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C)Pregresse esperienze, derivanti da incarichi, in qualità di esperto in PON, POR, POC, PTOF riferita alla tematica dell’incarico</w:t>
            </w:r>
          </w:p>
          <w:p w:rsidR="009208C6" w:rsidRDefault="000B00E8">
            <w:pPr>
              <w:spacing w:after="0" w:line="240" w:lineRule="auto"/>
              <w:ind w:hanging="2"/>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Per ogni esperienza indicare il titolo, l’Ente erogatore ( istituto scolastico, altro ente presso il quale sono state svolte le esperienze) e la pagina del curriculum vitae ove è rilevabile. Punti 2 per ogni incarico                            </w:t>
            </w:r>
            <w:r>
              <w:rPr>
                <w:rFonts w:ascii="Times New Roman" w:eastAsia="Times New Roman" w:hAnsi="Times New Roman" w:cs="Times New Roman"/>
                <w:color w:val="000000"/>
                <w:sz w:val="20"/>
                <w:szCs w:val="20"/>
              </w:rPr>
              <w:t xml:space="preserve">Per ogni incarico  indicare il titolo, l’Ente erogatore e la pagina del curriculum vitae ove è rilevabile                                    </w:t>
            </w:r>
            <w:r>
              <w:rPr>
                <w:rFonts w:ascii="Times New Roman" w:eastAsia="Times New Roman" w:hAnsi="Times New Roman" w:cs="Times New Roman"/>
                <w:sz w:val="20"/>
                <w:szCs w:val="20"/>
              </w:rPr>
              <w:t>Max. 10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firstLine="0"/>
              <w:jc w:val="both"/>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rHeight w:val="297"/>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hanging="2"/>
              <w:jc w:val="both"/>
              <w:rPr>
                <w:rFonts w:ascii="Times New Roman" w:eastAsia="Times New Roman" w:hAnsi="Times New Roman" w:cs="Times New Roman"/>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firstLine="0"/>
              <w:jc w:val="both"/>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left="-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D)Figura strumentale e/o </w:t>
            </w:r>
            <w:r w:rsidR="008D31C6">
              <w:rPr>
                <w:rFonts w:ascii="Times New Roman" w:eastAsia="Times New Roman" w:hAnsi="Times New Roman" w:cs="Times New Roman"/>
                <w:color w:val="000000"/>
                <w:sz w:val="20"/>
                <w:szCs w:val="20"/>
              </w:rPr>
              <w:t>referente di Istituto</w:t>
            </w:r>
            <w:r>
              <w:rPr>
                <w:rFonts w:ascii="Times New Roman" w:eastAsia="Times New Roman" w:hAnsi="Times New Roman" w:cs="Times New Roman"/>
                <w:color w:val="000000"/>
                <w:sz w:val="20"/>
                <w:szCs w:val="20"/>
              </w:rPr>
              <w:t xml:space="preserve"> riferita alla tematica dell’incarico</w:t>
            </w:r>
          </w:p>
          <w:p w:rsidR="009208C6" w:rsidRDefault="000B00E8">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Punti 4 per ogni incarico</w:t>
            </w:r>
          </w:p>
          <w:p w:rsidR="009208C6" w:rsidRDefault="000B00E8">
            <w:pPr>
              <w:spacing w:after="0" w:line="240" w:lineRule="auto"/>
              <w:ind w:hanging="2"/>
              <w:jc w:val="both"/>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t xml:space="preserve">Per ogni incarico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16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b/>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ind w:hanging="2"/>
              <w:jc w:val="both"/>
              <w:rPr>
                <w:rFonts w:ascii="Times New Roman" w:eastAsia="Times New Roman" w:hAnsi="Times New Roman" w:cs="Times New Roman"/>
                <w:color w:val="000000"/>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b/>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left="-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E)Componente di gruppi di lavoro in</w:t>
            </w:r>
            <w:r w:rsidR="008D31C6">
              <w:rPr>
                <w:rFonts w:ascii="Times New Roman" w:eastAsia="Times New Roman" w:hAnsi="Times New Roman" w:cs="Times New Roman"/>
                <w:color w:val="000000"/>
                <w:sz w:val="20"/>
                <w:szCs w:val="20"/>
              </w:rPr>
              <w:t xml:space="preserve">erenti il ruolo da ricoprire </w:t>
            </w:r>
            <w:bookmarkStart w:id="1" w:name="_GoBack"/>
            <w:bookmarkEnd w:id="1"/>
            <w:r>
              <w:rPr>
                <w:rFonts w:ascii="Times New Roman" w:eastAsia="Times New Roman" w:hAnsi="Times New Roman" w:cs="Times New Roman"/>
                <w:color w:val="000000"/>
                <w:sz w:val="20"/>
                <w:szCs w:val="20"/>
              </w:rPr>
              <w:t xml:space="preserve"> </w:t>
            </w:r>
          </w:p>
          <w:p w:rsidR="009208C6" w:rsidRDefault="000B00E8">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9208C6" w:rsidRDefault="000B00E8">
            <w:pPr>
              <w:spacing w:after="0" w:line="240" w:lineRule="auto"/>
              <w:jc w:val="both"/>
              <w:rPr>
                <w:rFonts w:ascii="Times New Roman" w:eastAsia="Times New Roman" w:hAnsi="Times New Roman" w:cs="Times New Roman"/>
                <w:color w:val="000000"/>
                <w:sz w:val="20"/>
                <w:szCs w:val="20"/>
              </w:rPr>
            </w:pPr>
            <w:bookmarkStart w:id="2" w:name="_heading=h.30j0zll" w:colFirst="0" w:colLast="0"/>
            <w:bookmarkEnd w:id="2"/>
            <w:r>
              <w:rPr>
                <w:rFonts w:ascii="Times New Roman" w:eastAsia="Times New Roman" w:hAnsi="Times New Roman" w:cs="Times New Roman"/>
                <w:color w:val="000000"/>
                <w:sz w:val="20"/>
                <w:szCs w:val="20"/>
              </w:rPr>
              <w:t>Punti 3 per ogni incarico</w:t>
            </w:r>
          </w:p>
          <w:p w:rsidR="009208C6" w:rsidRDefault="000B00E8">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Per ogni incarico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18 punti</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b/>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jc w:val="both"/>
              <w:rPr>
                <w:rFonts w:ascii="Times New Roman" w:eastAsia="Times New Roman" w:hAnsi="Times New Roman" w:cs="Times New Roman"/>
                <w:color w:val="000000"/>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b/>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F)</w:t>
            </w:r>
            <w:r>
              <w:rPr>
                <w:rFonts w:ascii="Times New Roman" w:eastAsia="Times New Roman" w:hAnsi="Times New Roman" w:cs="Times New Roman"/>
                <w:color w:val="000000"/>
                <w:sz w:val="20"/>
                <w:szCs w:val="20"/>
              </w:rPr>
              <w:t>supporto organizzativo del progetto Erasmus.</w:t>
            </w:r>
          </w:p>
          <w:p w:rsidR="009208C6" w:rsidRDefault="000B00E8">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Punti 3 per ogni incarico </w:t>
            </w:r>
          </w:p>
          <w:p w:rsidR="009208C6" w:rsidRDefault="000B00E8">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Per ogni incarico indicare il titolo, l’Ente erogatore e la pagina del curriculum vitae ove è rilevabile                                        </w:t>
            </w:r>
            <w:r>
              <w:rPr>
                <w:rFonts w:ascii="Times New Roman" w:eastAsia="Times New Roman" w:hAnsi="Times New Roman" w:cs="Times New Roman"/>
                <w:sz w:val="20"/>
                <w:szCs w:val="20"/>
              </w:rPr>
              <w:t>Max. 12  punti.</w:t>
            </w:r>
            <w:r>
              <w:rPr>
                <w:rFonts w:ascii="Times New Roman" w:eastAsia="Times New Roman" w:hAnsi="Times New Roman" w:cs="Times New Roman"/>
                <w:color w:val="000000"/>
                <w:sz w:val="20"/>
                <w:szCs w:val="20"/>
              </w:rPr>
              <w:t xml:space="preserve">       </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b/>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240" w:lineRule="auto"/>
              <w:jc w:val="both"/>
              <w:rPr>
                <w:rFonts w:ascii="Times New Roman" w:eastAsia="Times New Roman" w:hAnsi="Times New Roman" w:cs="Times New Roman"/>
                <w:color w:val="000000"/>
                <w:sz w:val="20"/>
                <w:szCs w:val="20"/>
              </w:rPr>
            </w:pP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b/>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Totale (C+D+E+F)</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r w:rsidR="009208C6">
        <w:trPr>
          <w:cantSplit/>
          <w:tblHeader/>
        </w:trPr>
        <w:tc>
          <w:tcPr>
            <w:tcW w:w="606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0B00E8">
            <w:pPr>
              <w:spacing w:after="0" w:line="240" w:lineRule="auto"/>
              <w:ind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Totale complessivo</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208C6" w:rsidRDefault="009208C6">
            <w:pPr>
              <w:spacing w:after="0" w:line="360" w:lineRule="auto"/>
              <w:ind w:firstLine="0"/>
              <w:jc w:val="both"/>
              <w:rPr>
                <w:rFonts w:ascii="Times New Roman" w:eastAsia="Times New Roman" w:hAnsi="Times New Roman" w:cs="Times New Roman"/>
                <w:color w:val="000000"/>
                <w:sz w:val="20"/>
                <w:szCs w:val="20"/>
              </w:rPr>
            </w:pPr>
          </w:p>
        </w:tc>
        <w:tc>
          <w:tcPr>
            <w:tcW w:w="15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208C6" w:rsidRDefault="009208C6">
            <w:pPr>
              <w:spacing w:after="0" w:line="360" w:lineRule="auto"/>
              <w:ind w:hanging="2"/>
              <w:jc w:val="center"/>
              <w:rPr>
                <w:rFonts w:ascii="Times New Roman" w:eastAsia="Times New Roman" w:hAnsi="Times New Roman" w:cs="Times New Roman"/>
                <w:color w:val="000000"/>
                <w:sz w:val="20"/>
                <w:szCs w:val="20"/>
              </w:rPr>
            </w:pPr>
          </w:p>
        </w:tc>
      </w:tr>
    </w:tbl>
    <w:p w:rsidR="009208C6" w:rsidRDefault="009208C6">
      <w:pPr>
        <w:ind w:firstLine="0"/>
      </w:pPr>
    </w:p>
    <w:sectPr w:rsidR="009208C6">
      <w:pgSz w:w="11906" w:h="16838"/>
      <w:pgMar w:top="1440" w:right="1800" w:bottom="1440" w:left="180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9208C6"/>
    <w:rsid w:val="000B00E8"/>
    <w:rsid w:val="008D31C6"/>
    <w:rsid w:val="009208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160" w:line="259" w:lineRule="auto"/>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1"/>
    <w:next w:val="Normale1"/>
    <w:qFormat/>
    <w:pPr>
      <w:keepNext/>
      <w:keepLines/>
      <w:spacing w:before="480" w:after="120"/>
      <w:outlineLvl w:val="0"/>
    </w:pPr>
    <w:rPr>
      <w:b/>
      <w:sz w:val="48"/>
      <w:szCs w:val="48"/>
    </w:rPr>
  </w:style>
  <w:style w:type="paragraph" w:styleId="Titolo2">
    <w:name w:val="heading 2"/>
    <w:basedOn w:val="Normale1"/>
    <w:next w:val="Normale1"/>
    <w:pPr>
      <w:keepNext/>
      <w:keepLines/>
      <w:spacing w:before="360" w:after="80"/>
      <w:outlineLvl w:val="1"/>
    </w:pPr>
    <w:rPr>
      <w:b/>
      <w:sz w:val="36"/>
      <w:szCs w:val="36"/>
    </w:rPr>
  </w:style>
  <w:style w:type="paragraph" w:styleId="Titolo3">
    <w:name w:val="heading 3"/>
    <w:basedOn w:val="Normale1"/>
    <w:next w:val="Normale1"/>
    <w:pPr>
      <w:keepNext/>
      <w:keepLines/>
      <w:spacing w:before="280" w:after="80"/>
      <w:outlineLvl w:val="2"/>
    </w:pPr>
    <w:rPr>
      <w:b/>
      <w:sz w:val="28"/>
      <w:szCs w:val="28"/>
    </w:rPr>
  </w:style>
  <w:style w:type="paragraph" w:styleId="Titolo4">
    <w:name w:val="heading 4"/>
    <w:basedOn w:val="Normale1"/>
    <w:next w:val="Normale1"/>
    <w:qFormat/>
    <w:pPr>
      <w:keepNext/>
      <w:keepLines/>
      <w:spacing w:before="240" w:after="40"/>
      <w:outlineLvl w:val="3"/>
    </w:pPr>
    <w:rPr>
      <w:b/>
      <w:sz w:val="24"/>
      <w:szCs w:val="24"/>
    </w:rPr>
  </w:style>
  <w:style w:type="paragraph" w:styleId="Titolo5">
    <w:name w:val="heading 5"/>
    <w:basedOn w:val="Normale1"/>
    <w:next w:val="Normale1"/>
    <w:qFormat/>
    <w:pPr>
      <w:keepNext/>
      <w:keepLines/>
      <w:spacing w:before="220" w:after="40"/>
      <w:outlineLvl w:val="4"/>
    </w:pPr>
    <w:rPr>
      <w:b/>
    </w:rPr>
  </w:style>
  <w:style w:type="paragraph" w:styleId="Titolo6">
    <w:name w:val="heading 6"/>
    <w:basedOn w:val="Normale1"/>
    <w:next w:val="Normale1"/>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qFormat/>
    <w:pPr>
      <w:keepNext/>
      <w:keepLines/>
      <w:spacing w:before="480" w:after="120"/>
    </w:pPr>
    <w:rPr>
      <w:b/>
      <w:sz w:val="72"/>
      <w:szCs w:val="72"/>
    </w:rPr>
  </w:style>
  <w:style w:type="paragraph" w:customStyle="1" w:styleId="Normale1">
    <w:name w:val="Normale1"/>
    <w:qFormat/>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TableNormal0">
    <w:name w:val="Table Normal"/>
    <w:qFormat/>
    <w:tblPr>
      <w:tblCellMar>
        <w:top w:w="0" w:type="dxa"/>
        <w:left w:w="0" w:type="dxa"/>
        <w:bottom w:w="0" w:type="dxa"/>
        <w:right w:w="0" w:type="dxa"/>
      </w:tblCellMar>
    </w:tblPr>
  </w:style>
  <w:style w:type="table" w:customStyle="1" w:styleId="Style30">
    <w:name w:val="_Style 30"/>
    <w:basedOn w:val="TableNormal0"/>
    <w:qFormat/>
    <w:tblPr>
      <w:tblCellMar>
        <w:top w:w="0" w:type="dxa"/>
        <w:left w:w="108" w:type="dxa"/>
        <w:bottom w:w="0" w:type="dxa"/>
        <w:right w:w="108" w:type="dxa"/>
      </w:tblCellMar>
    </w:tblPr>
  </w:style>
  <w:style w:type="table" w:customStyle="1" w:styleId="Style85">
    <w:name w:val="_Style 85"/>
    <w:basedOn w:val="TableNormal0"/>
    <w:qFormat/>
    <w:tblPr>
      <w:tblCellMar>
        <w:top w:w="0" w:type="dxa"/>
        <w:left w:w="108" w:type="dxa"/>
        <w:bottom w:w="0" w:type="dxa"/>
        <w:right w:w="108" w:type="dxa"/>
      </w:tblCellMar>
    </w:tblPr>
  </w:style>
  <w:style w:type="table" w:customStyle="1" w:styleId="Style16">
    <w:name w:val="_Style 16"/>
    <w:basedOn w:val="TableNormal0"/>
    <w:qFormat/>
    <w:tblPr>
      <w:tblCellMar>
        <w:top w:w="0" w:type="dxa"/>
        <w:left w:w="108" w:type="dxa"/>
        <w:bottom w:w="0" w:type="dxa"/>
        <w:right w:w="108" w:type="dxa"/>
      </w:tblCellMar>
    </w:tblPr>
  </w:style>
  <w:style w:type="table" w:customStyle="1" w:styleId="Style29">
    <w:name w:val="_Style 29"/>
    <w:basedOn w:val="TableNormal0"/>
    <w:qFormat/>
    <w:tblPr>
      <w:tblCellMar>
        <w:top w:w="0" w:type="dxa"/>
        <w:left w:w="108" w:type="dxa"/>
        <w:bottom w:w="0" w:type="dxa"/>
        <w:right w:w="108" w:type="dxa"/>
      </w:tblCellMar>
    </w:tbl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160" w:line="259" w:lineRule="auto"/>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1"/>
    <w:next w:val="Normale1"/>
    <w:qFormat/>
    <w:pPr>
      <w:keepNext/>
      <w:keepLines/>
      <w:spacing w:before="480" w:after="120"/>
      <w:outlineLvl w:val="0"/>
    </w:pPr>
    <w:rPr>
      <w:b/>
      <w:sz w:val="48"/>
      <w:szCs w:val="48"/>
    </w:rPr>
  </w:style>
  <w:style w:type="paragraph" w:styleId="Titolo2">
    <w:name w:val="heading 2"/>
    <w:basedOn w:val="Normale1"/>
    <w:next w:val="Normale1"/>
    <w:pPr>
      <w:keepNext/>
      <w:keepLines/>
      <w:spacing w:before="360" w:after="80"/>
      <w:outlineLvl w:val="1"/>
    </w:pPr>
    <w:rPr>
      <w:b/>
      <w:sz w:val="36"/>
      <w:szCs w:val="36"/>
    </w:rPr>
  </w:style>
  <w:style w:type="paragraph" w:styleId="Titolo3">
    <w:name w:val="heading 3"/>
    <w:basedOn w:val="Normale1"/>
    <w:next w:val="Normale1"/>
    <w:pPr>
      <w:keepNext/>
      <w:keepLines/>
      <w:spacing w:before="280" w:after="80"/>
      <w:outlineLvl w:val="2"/>
    </w:pPr>
    <w:rPr>
      <w:b/>
      <w:sz w:val="28"/>
      <w:szCs w:val="28"/>
    </w:rPr>
  </w:style>
  <w:style w:type="paragraph" w:styleId="Titolo4">
    <w:name w:val="heading 4"/>
    <w:basedOn w:val="Normale1"/>
    <w:next w:val="Normale1"/>
    <w:qFormat/>
    <w:pPr>
      <w:keepNext/>
      <w:keepLines/>
      <w:spacing w:before="240" w:after="40"/>
      <w:outlineLvl w:val="3"/>
    </w:pPr>
    <w:rPr>
      <w:b/>
      <w:sz w:val="24"/>
      <w:szCs w:val="24"/>
    </w:rPr>
  </w:style>
  <w:style w:type="paragraph" w:styleId="Titolo5">
    <w:name w:val="heading 5"/>
    <w:basedOn w:val="Normale1"/>
    <w:next w:val="Normale1"/>
    <w:qFormat/>
    <w:pPr>
      <w:keepNext/>
      <w:keepLines/>
      <w:spacing w:before="220" w:after="40"/>
      <w:outlineLvl w:val="4"/>
    </w:pPr>
    <w:rPr>
      <w:b/>
    </w:rPr>
  </w:style>
  <w:style w:type="paragraph" w:styleId="Titolo6">
    <w:name w:val="heading 6"/>
    <w:basedOn w:val="Normale1"/>
    <w:next w:val="Normale1"/>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qFormat/>
    <w:pPr>
      <w:keepNext/>
      <w:keepLines/>
      <w:spacing w:before="480" w:after="120"/>
    </w:pPr>
    <w:rPr>
      <w:b/>
      <w:sz w:val="72"/>
      <w:szCs w:val="72"/>
    </w:rPr>
  </w:style>
  <w:style w:type="paragraph" w:customStyle="1" w:styleId="Normale1">
    <w:name w:val="Normale1"/>
    <w:qFormat/>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TableNormal0">
    <w:name w:val="Table Normal"/>
    <w:qFormat/>
    <w:tblPr>
      <w:tblCellMar>
        <w:top w:w="0" w:type="dxa"/>
        <w:left w:w="0" w:type="dxa"/>
        <w:bottom w:w="0" w:type="dxa"/>
        <w:right w:w="0" w:type="dxa"/>
      </w:tblCellMar>
    </w:tblPr>
  </w:style>
  <w:style w:type="table" w:customStyle="1" w:styleId="Style30">
    <w:name w:val="_Style 30"/>
    <w:basedOn w:val="TableNormal0"/>
    <w:qFormat/>
    <w:tblPr>
      <w:tblCellMar>
        <w:top w:w="0" w:type="dxa"/>
        <w:left w:w="108" w:type="dxa"/>
        <w:bottom w:w="0" w:type="dxa"/>
        <w:right w:w="108" w:type="dxa"/>
      </w:tblCellMar>
    </w:tblPr>
  </w:style>
  <w:style w:type="table" w:customStyle="1" w:styleId="Style85">
    <w:name w:val="_Style 85"/>
    <w:basedOn w:val="TableNormal0"/>
    <w:qFormat/>
    <w:tblPr>
      <w:tblCellMar>
        <w:top w:w="0" w:type="dxa"/>
        <w:left w:w="108" w:type="dxa"/>
        <w:bottom w:w="0" w:type="dxa"/>
        <w:right w:w="108" w:type="dxa"/>
      </w:tblCellMar>
    </w:tblPr>
  </w:style>
  <w:style w:type="table" w:customStyle="1" w:styleId="Style16">
    <w:name w:val="_Style 16"/>
    <w:basedOn w:val="TableNormal0"/>
    <w:qFormat/>
    <w:tblPr>
      <w:tblCellMar>
        <w:top w:w="0" w:type="dxa"/>
        <w:left w:w="108" w:type="dxa"/>
        <w:bottom w:w="0" w:type="dxa"/>
        <w:right w:w="108" w:type="dxa"/>
      </w:tblCellMar>
    </w:tblPr>
  </w:style>
  <w:style w:type="table" w:customStyle="1" w:styleId="Style29">
    <w:name w:val="_Style 29"/>
    <w:basedOn w:val="TableNormal0"/>
    <w:qFormat/>
    <w:tblPr>
      <w:tblCellMar>
        <w:top w:w="0" w:type="dxa"/>
        <w:left w:w="108" w:type="dxa"/>
        <w:bottom w:w="0" w:type="dxa"/>
        <w:right w:w="108" w:type="dxa"/>
      </w:tblCellMar>
    </w:tblPr>
  </w:style>
  <w:style w:type="table" w:customStyle="1" w:styleId="a">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cG1saNMPFAxs+DVWOepOZl6QWA==">AMUW2mVlPrWhTBqByg6NX0k0mXfc14e+gO6qvQJ8ofQ5YDfjLscEZQEhIbQoolpwocmtQOgLw0q2ApLP5rcHbgGfd9HpStcnkQpG6RlK9c/IsSRa1iwl9LCesKaRASY9A33Fv3pHzvYZ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697</Words>
  <Characters>3976</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Mirella</dc:creator>
  <cp:lastModifiedBy>Mirella</cp:lastModifiedBy>
  <cp:revision>4</cp:revision>
  <dcterms:created xsi:type="dcterms:W3CDTF">2022-09-04T11:57:00Z</dcterms:created>
  <dcterms:modified xsi:type="dcterms:W3CDTF">2022-09-04T12:17:00Z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1036-11.2.0.11246</vt:lpwstr>
  </property>
  <property fmtid="{D5CDD505-2E9C-101B-9397-08002B2CF9AE}" pid="3" name="ICV">
    <vt:lpwstr>93755B031EA645928BC4BF777612A770</vt:lpwstr>
  </property>
</Properties>
</file>